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10A68" w14:textId="067A7B5D" w:rsidR="002E2202" w:rsidRPr="005B752F" w:rsidRDefault="002E2202" w:rsidP="002E2202">
      <w:pPr>
        <w:spacing w:line="240" w:lineRule="auto"/>
        <w:rPr>
          <w:rFonts w:asciiTheme="minorHAnsi" w:hAnsiTheme="minorHAnsi" w:cstheme="minorHAnsi"/>
          <w:b/>
          <w:sz w:val="40"/>
          <w:szCs w:val="40"/>
          <w:lang w:val="bg-BG"/>
        </w:rPr>
      </w:pPr>
      <w:r w:rsidRPr="005B752F">
        <w:rPr>
          <w:rFonts w:asciiTheme="minorHAnsi" w:hAnsiTheme="minorHAnsi" w:cstheme="minorHAnsi"/>
          <w:b/>
          <w:sz w:val="40"/>
          <w:szCs w:val="40"/>
        </w:rPr>
        <w:t xml:space="preserve">                        ДОКЛАД ЗА ДЕЙНОСТТА  </w:t>
      </w:r>
      <w:r w:rsidRPr="005B752F">
        <w:rPr>
          <w:rFonts w:asciiTheme="minorHAnsi" w:hAnsiTheme="minorHAnsi" w:cstheme="minorHAnsi"/>
          <w:b/>
          <w:sz w:val="40"/>
          <w:szCs w:val="40"/>
          <w:lang w:val="bg-BG"/>
        </w:rPr>
        <w:t xml:space="preserve">                                                  </w:t>
      </w:r>
    </w:p>
    <w:p w14:paraId="46E926FA" w14:textId="23DB5230" w:rsidR="002E2202" w:rsidRPr="005B752F" w:rsidRDefault="002E2202" w:rsidP="002E2202">
      <w:pPr>
        <w:spacing w:line="240" w:lineRule="auto"/>
        <w:rPr>
          <w:rFonts w:asciiTheme="minorHAnsi" w:hAnsiTheme="minorHAnsi" w:cstheme="minorHAnsi"/>
          <w:b/>
          <w:sz w:val="40"/>
          <w:szCs w:val="40"/>
        </w:rPr>
      </w:pPr>
      <w:r w:rsidRPr="005B752F">
        <w:rPr>
          <w:rFonts w:asciiTheme="minorHAnsi" w:hAnsiTheme="minorHAnsi" w:cstheme="minorHAnsi"/>
          <w:b/>
          <w:sz w:val="40"/>
          <w:szCs w:val="40"/>
          <w:lang w:val="bg-BG"/>
        </w:rPr>
        <w:t xml:space="preserve"> НА  </w:t>
      </w:r>
      <w:r w:rsidRPr="005B752F">
        <w:rPr>
          <w:rFonts w:asciiTheme="minorHAnsi" w:hAnsiTheme="minorHAnsi" w:cstheme="minorHAnsi"/>
          <w:b/>
          <w:sz w:val="40"/>
          <w:szCs w:val="40"/>
        </w:rPr>
        <w:t>НЧ „</w:t>
      </w:r>
      <w:r w:rsidRPr="005B752F">
        <w:rPr>
          <w:rFonts w:asciiTheme="minorHAnsi" w:hAnsiTheme="minorHAnsi" w:cstheme="minorHAnsi"/>
          <w:b/>
          <w:sz w:val="40"/>
          <w:szCs w:val="40"/>
          <w:lang w:val="bg-BG"/>
        </w:rPr>
        <w:t>ПРОСВЕТА-1910</w:t>
      </w:r>
      <w:r w:rsidRPr="005B752F">
        <w:rPr>
          <w:rFonts w:asciiTheme="minorHAnsi" w:hAnsiTheme="minorHAnsi" w:cstheme="minorHAnsi"/>
          <w:b/>
          <w:sz w:val="40"/>
          <w:szCs w:val="40"/>
        </w:rPr>
        <w:t xml:space="preserve">” -  </w:t>
      </w:r>
      <w:r w:rsidRPr="005B752F">
        <w:rPr>
          <w:rFonts w:asciiTheme="minorHAnsi" w:hAnsiTheme="minorHAnsi" w:cstheme="minorHAnsi"/>
          <w:b/>
          <w:sz w:val="40"/>
          <w:szCs w:val="40"/>
          <w:lang w:val="bg-BG"/>
        </w:rPr>
        <w:t>С.ГАЛИЧЕ</w:t>
      </w:r>
      <w:r w:rsidRPr="005B752F">
        <w:rPr>
          <w:rFonts w:asciiTheme="minorHAnsi" w:hAnsiTheme="minorHAnsi" w:cstheme="minorHAnsi"/>
          <w:b/>
          <w:sz w:val="40"/>
          <w:szCs w:val="40"/>
        </w:rPr>
        <w:t xml:space="preserve"> ЗА 20</w:t>
      </w:r>
      <w:r w:rsidRPr="005B752F">
        <w:rPr>
          <w:rFonts w:asciiTheme="minorHAnsi" w:hAnsiTheme="minorHAnsi" w:cstheme="minorHAnsi"/>
          <w:b/>
          <w:sz w:val="40"/>
          <w:szCs w:val="40"/>
          <w:lang w:val="bg-BG"/>
        </w:rPr>
        <w:t xml:space="preserve">23 </w:t>
      </w:r>
      <w:r w:rsidRPr="005B752F">
        <w:rPr>
          <w:rFonts w:asciiTheme="minorHAnsi" w:hAnsiTheme="minorHAnsi" w:cstheme="minorHAnsi"/>
          <w:b/>
          <w:sz w:val="40"/>
          <w:szCs w:val="40"/>
        </w:rPr>
        <w:t>г.</w:t>
      </w:r>
    </w:p>
    <w:p w14:paraId="6483CE6A" w14:textId="7FF333B3" w:rsidR="00B16530" w:rsidRPr="00B16530" w:rsidRDefault="00F36F55" w:rsidP="002E2202">
      <w:pPr>
        <w:pStyle w:val="a5"/>
        <w:rPr>
          <w:rFonts w:asciiTheme="minorHAnsi" w:hAnsiTheme="minorHAnsi" w:cstheme="minorHAnsi"/>
          <w:sz w:val="32"/>
          <w:szCs w:val="32"/>
          <w:lang w:val="bg-BG"/>
        </w:rPr>
      </w:pPr>
      <w:r w:rsidRPr="00B16530">
        <w:rPr>
          <w:rFonts w:asciiTheme="minorHAnsi" w:hAnsiTheme="minorHAnsi" w:cstheme="minorHAnsi"/>
          <w:sz w:val="32"/>
          <w:szCs w:val="32"/>
          <w:lang w:val="bg-BG"/>
        </w:rPr>
        <w:t xml:space="preserve">    </w:t>
      </w:r>
      <w:r w:rsidR="00B16530">
        <w:rPr>
          <w:rFonts w:asciiTheme="minorHAnsi" w:hAnsiTheme="minorHAnsi" w:cstheme="minorHAnsi"/>
          <w:sz w:val="32"/>
          <w:szCs w:val="32"/>
          <w:lang w:val="bg-BG"/>
        </w:rPr>
        <w:t xml:space="preserve">   </w:t>
      </w:r>
      <w:r w:rsidRPr="00B16530"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proofErr w:type="spellStart"/>
      <w:r w:rsidR="00B16530" w:rsidRPr="00B16530">
        <w:rPr>
          <w:sz w:val="32"/>
          <w:szCs w:val="32"/>
        </w:rPr>
        <w:t>Народните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читалища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първите</w:t>
      </w:r>
      <w:proofErr w:type="spellEnd"/>
      <w:r w:rsidR="00B16530" w:rsidRPr="00B16530">
        <w:rPr>
          <w:sz w:val="32"/>
          <w:szCs w:val="32"/>
        </w:rPr>
        <w:t xml:space="preserve"> и </w:t>
      </w:r>
      <w:proofErr w:type="spellStart"/>
      <w:r w:rsidR="00B16530" w:rsidRPr="00B16530">
        <w:rPr>
          <w:sz w:val="32"/>
          <w:szCs w:val="32"/>
        </w:rPr>
        <w:t>най-старите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организирани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структури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гражданското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общество</w:t>
      </w:r>
      <w:proofErr w:type="spellEnd"/>
      <w:r w:rsidR="00B16530" w:rsidRPr="00B16530">
        <w:rPr>
          <w:sz w:val="32"/>
          <w:szCs w:val="32"/>
        </w:rPr>
        <w:t xml:space="preserve"> в </w:t>
      </w:r>
      <w:proofErr w:type="spellStart"/>
      <w:r w:rsidR="00B16530" w:rsidRPr="00B16530">
        <w:rPr>
          <w:sz w:val="32"/>
          <w:szCs w:val="32"/>
        </w:rPr>
        <w:t>България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със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специфична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мисия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за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съхранение</w:t>
      </w:r>
      <w:proofErr w:type="spellEnd"/>
      <w:r w:rsidR="00B16530" w:rsidRPr="00B16530">
        <w:rPr>
          <w:sz w:val="32"/>
          <w:szCs w:val="32"/>
        </w:rPr>
        <w:t xml:space="preserve"> и </w:t>
      </w:r>
      <w:proofErr w:type="spellStart"/>
      <w:r w:rsidR="00B16530" w:rsidRPr="00B16530">
        <w:rPr>
          <w:sz w:val="32"/>
          <w:szCs w:val="32"/>
        </w:rPr>
        <w:t>развитие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традиционните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ценности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нацията</w:t>
      </w:r>
      <w:proofErr w:type="spellEnd"/>
      <w:r w:rsidR="00B16530" w:rsidRPr="00B16530">
        <w:rPr>
          <w:sz w:val="32"/>
          <w:szCs w:val="32"/>
        </w:rPr>
        <w:t xml:space="preserve">. В </w:t>
      </w:r>
      <w:proofErr w:type="spellStart"/>
      <w:r w:rsidR="00B16530" w:rsidRPr="00B16530">
        <w:rPr>
          <w:sz w:val="32"/>
          <w:szCs w:val="32"/>
        </w:rPr>
        <w:t>съвременните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условия</w:t>
      </w:r>
      <w:proofErr w:type="spellEnd"/>
      <w:r w:rsidR="00B16530" w:rsidRPr="00B16530">
        <w:rPr>
          <w:sz w:val="32"/>
          <w:szCs w:val="32"/>
        </w:rPr>
        <w:t xml:space="preserve">, </w:t>
      </w:r>
      <w:proofErr w:type="spellStart"/>
      <w:r w:rsidR="00B16530" w:rsidRPr="00B16530">
        <w:rPr>
          <w:sz w:val="32"/>
          <w:szCs w:val="32"/>
        </w:rPr>
        <w:t>запазвайки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своята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социална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легитимност</w:t>
      </w:r>
      <w:proofErr w:type="spellEnd"/>
      <w:r w:rsidR="00B16530" w:rsidRPr="00B16530">
        <w:rPr>
          <w:sz w:val="32"/>
          <w:szCs w:val="32"/>
        </w:rPr>
        <w:t xml:space="preserve"> и </w:t>
      </w:r>
      <w:proofErr w:type="spellStart"/>
      <w:r w:rsidR="00B16530" w:rsidRPr="00B16530">
        <w:rPr>
          <w:sz w:val="32"/>
          <w:szCs w:val="32"/>
        </w:rPr>
        <w:t>гъвкавост</w:t>
      </w:r>
      <w:proofErr w:type="spellEnd"/>
      <w:r w:rsidR="00B16530" w:rsidRPr="00B16530">
        <w:rPr>
          <w:sz w:val="32"/>
          <w:szCs w:val="32"/>
        </w:rPr>
        <w:t xml:space="preserve">, </w:t>
      </w:r>
      <w:proofErr w:type="spellStart"/>
      <w:r w:rsidR="00B16530" w:rsidRPr="00B16530">
        <w:rPr>
          <w:sz w:val="32"/>
          <w:szCs w:val="32"/>
        </w:rPr>
        <w:t>читалищата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все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повече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затвърждават</w:t>
      </w:r>
      <w:proofErr w:type="spellEnd"/>
      <w:r w:rsidR="00B16530" w:rsidRPr="00B16530">
        <w:rPr>
          <w:sz w:val="32"/>
          <w:szCs w:val="32"/>
        </w:rPr>
        <w:t xml:space="preserve">, </w:t>
      </w:r>
      <w:proofErr w:type="spellStart"/>
      <w:r w:rsidR="00B16530" w:rsidRPr="00B16530">
        <w:rPr>
          <w:sz w:val="32"/>
          <w:szCs w:val="32"/>
        </w:rPr>
        <w:t>като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специфични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обществени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институции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за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разпространение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на</w:t>
      </w:r>
      <w:proofErr w:type="spellEnd"/>
      <w:r w:rsidR="00B16530" w:rsidRPr="00B16530">
        <w:rPr>
          <w:sz w:val="32"/>
          <w:szCs w:val="32"/>
        </w:rPr>
        <w:t xml:space="preserve"> </w:t>
      </w:r>
      <w:proofErr w:type="spellStart"/>
      <w:r w:rsidR="00B16530" w:rsidRPr="00B16530">
        <w:rPr>
          <w:sz w:val="32"/>
          <w:szCs w:val="32"/>
        </w:rPr>
        <w:t>информация</w:t>
      </w:r>
      <w:proofErr w:type="spellEnd"/>
      <w:r w:rsidR="00B16530" w:rsidRPr="00B16530">
        <w:rPr>
          <w:sz w:val="32"/>
          <w:szCs w:val="32"/>
        </w:rPr>
        <w:t xml:space="preserve">, </w:t>
      </w:r>
      <w:proofErr w:type="spellStart"/>
      <w:r w:rsidR="00B16530" w:rsidRPr="00B16530">
        <w:rPr>
          <w:sz w:val="32"/>
          <w:szCs w:val="32"/>
        </w:rPr>
        <w:t>знания</w:t>
      </w:r>
      <w:proofErr w:type="spellEnd"/>
      <w:r w:rsidR="00B16530" w:rsidRPr="00B16530">
        <w:rPr>
          <w:sz w:val="32"/>
          <w:szCs w:val="32"/>
        </w:rPr>
        <w:t xml:space="preserve">, </w:t>
      </w:r>
      <w:proofErr w:type="spellStart"/>
      <w:r w:rsidR="00B16530" w:rsidRPr="00B16530">
        <w:rPr>
          <w:sz w:val="32"/>
          <w:szCs w:val="32"/>
        </w:rPr>
        <w:t>култура</w:t>
      </w:r>
      <w:proofErr w:type="spellEnd"/>
      <w:r w:rsidR="00B16530" w:rsidRPr="00B16530">
        <w:rPr>
          <w:sz w:val="32"/>
          <w:szCs w:val="32"/>
        </w:rPr>
        <w:t xml:space="preserve"> и </w:t>
      </w:r>
      <w:proofErr w:type="spellStart"/>
      <w:r w:rsidR="00B16530" w:rsidRPr="00B16530">
        <w:rPr>
          <w:sz w:val="32"/>
          <w:szCs w:val="32"/>
        </w:rPr>
        <w:t>духовност</w:t>
      </w:r>
      <w:proofErr w:type="spellEnd"/>
      <w:r w:rsidR="00B16530" w:rsidRPr="00B16530">
        <w:rPr>
          <w:sz w:val="32"/>
          <w:szCs w:val="32"/>
        </w:rPr>
        <w:t xml:space="preserve">. </w:t>
      </w:r>
      <w:r w:rsidRPr="00B16530">
        <w:rPr>
          <w:rFonts w:asciiTheme="minorHAnsi" w:hAnsiTheme="minorHAnsi" w:cstheme="minorHAnsi"/>
          <w:sz w:val="32"/>
          <w:szCs w:val="32"/>
          <w:lang w:val="bg-BG"/>
        </w:rPr>
        <w:t xml:space="preserve">    </w:t>
      </w:r>
    </w:p>
    <w:p w14:paraId="79890D93" w14:textId="3CD11148" w:rsidR="002E2202" w:rsidRPr="00E903DC" w:rsidRDefault="002E2202" w:rsidP="002E2202">
      <w:pPr>
        <w:pStyle w:val="a5"/>
        <w:rPr>
          <w:rFonts w:asciiTheme="minorHAnsi" w:hAnsiTheme="minorHAnsi" w:cstheme="minorHAnsi"/>
          <w:color w:val="000000"/>
          <w:sz w:val="32"/>
          <w:szCs w:val="32"/>
        </w:rPr>
      </w:pP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="00B16530">
        <w:rPr>
          <w:rFonts w:asciiTheme="minorHAnsi" w:hAnsiTheme="minorHAnsi" w:cstheme="minorHAnsi"/>
          <w:sz w:val="32"/>
          <w:szCs w:val="32"/>
          <w:lang w:val="bg-BG"/>
        </w:rPr>
        <w:t xml:space="preserve">      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През 20</w:t>
      </w:r>
      <w:r w:rsidRPr="00E903DC">
        <w:rPr>
          <w:rFonts w:asciiTheme="minorHAnsi" w:hAnsiTheme="minorHAnsi" w:cstheme="minorHAnsi"/>
          <w:sz w:val="32"/>
          <w:szCs w:val="32"/>
        </w:rPr>
        <w:t>2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3г.</w:t>
      </w:r>
      <w:r w:rsidR="00F36F55"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Народно ч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италище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="00F36F55"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 „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П</w:t>
      </w:r>
      <w:r w:rsidR="00DF3748" w:rsidRPr="00DF3748">
        <w:rPr>
          <w:rFonts w:asciiTheme="minorHAnsi" w:hAnsiTheme="minorHAnsi" w:cstheme="minorHAnsi"/>
          <w:sz w:val="32"/>
          <w:szCs w:val="32"/>
          <w:lang w:val="bg-BG"/>
        </w:rPr>
        <w:t>росвета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-1910”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осъществяваше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дейността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си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в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съгласие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със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своите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  <w:lang w:val="bg-BG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oсновни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цели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заложени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</w:rPr>
        <w:t xml:space="preserve"> в </w:t>
      </w:r>
      <w:r w:rsidRPr="00E903DC">
        <w:rPr>
          <w:rFonts w:asciiTheme="minorHAnsi" w:hAnsiTheme="minorHAnsi" w:cstheme="minorHAnsi"/>
          <w:color w:val="000000"/>
          <w:sz w:val="32"/>
          <w:szCs w:val="32"/>
          <w:lang w:val="bg-BG"/>
        </w:rPr>
        <w:t>у</w:t>
      </w:r>
      <w:proofErr w:type="spellStart"/>
      <w:r w:rsidRPr="00E903DC">
        <w:rPr>
          <w:rFonts w:asciiTheme="minorHAnsi" w:hAnsiTheme="minorHAnsi" w:cstheme="minorHAnsi"/>
          <w:color w:val="000000"/>
          <w:sz w:val="32"/>
          <w:szCs w:val="32"/>
        </w:rPr>
        <w:t>става</w:t>
      </w:r>
      <w:proofErr w:type="spellEnd"/>
      <w:r w:rsidRPr="00E903DC">
        <w:rPr>
          <w:rFonts w:asciiTheme="minorHAnsi" w:hAnsiTheme="minorHAnsi" w:cstheme="minorHAnsi"/>
          <w:color w:val="000000"/>
          <w:sz w:val="32"/>
          <w:szCs w:val="32"/>
          <w:lang w:val="bg-BG"/>
        </w:rPr>
        <w:t>,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от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стоява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позицията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водеща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културна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институция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наред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със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своите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разностранни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дейности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,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стреми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работи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превръщането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читалището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в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информационно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–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образователен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център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обърнат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към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потребностите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младите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хора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.   </w:t>
      </w:r>
    </w:p>
    <w:p w14:paraId="19DAA88E" w14:textId="6A9271DA" w:rsidR="002E2202" w:rsidRPr="00E903DC" w:rsidRDefault="00F36F55" w:rsidP="002E2202">
      <w:pPr>
        <w:spacing w:line="240" w:lineRule="auto"/>
        <w:jc w:val="both"/>
        <w:rPr>
          <w:rFonts w:asciiTheme="minorHAnsi" w:hAnsiTheme="minorHAnsi" w:cstheme="minorHAnsi"/>
          <w:color w:val="000000"/>
          <w:sz w:val="32"/>
          <w:szCs w:val="32"/>
          <w:lang w:eastAsia="bg-BG" w:bidi="ar-SA"/>
        </w:rPr>
      </w:pPr>
      <w:r w:rsidRPr="00E903DC">
        <w:rPr>
          <w:rFonts w:asciiTheme="minorHAnsi" w:hAnsiTheme="minorHAnsi" w:cstheme="minorHAnsi"/>
          <w:color w:val="000000"/>
          <w:sz w:val="32"/>
          <w:szCs w:val="32"/>
          <w:lang w:val="bg-BG" w:eastAsia="bg-BG" w:bidi="ar-SA"/>
        </w:rPr>
        <w:t xml:space="preserve">        </w:t>
      </w:r>
      <w:r w:rsidR="002E2202" w:rsidRPr="00E903DC">
        <w:rPr>
          <w:rFonts w:asciiTheme="minorHAnsi" w:hAnsiTheme="minorHAnsi" w:cstheme="minorHAnsi"/>
          <w:color w:val="000000"/>
          <w:sz w:val="32"/>
          <w:szCs w:val="32"/>
          <w:lang w:val="bg-BG" w:eastAsia="bg-BG" w:bidi="ar-SA"/>
        </w:rPr>
        <w:t>През отчетния период</w:t>
      </w:r>
      <w:r w:rsidR="002E2202" w:rsidRPr="00E903DC">
        <w:rPr>
          <w:rFonts w:asciiTheme="minorHAnsi" w:hAnsiTheme="minorHAnsi" w:cstheme="minorHAnsi"/>
          <w:color w:val="000000"/>
          <w:sz w:val="32"/>
          <w:szCs w:val="32"/>
          <w:lang w:eastAsia="bg-BG" w:bidi="ar-SA"/>
        </w:rPr>
        <w:t xml:space="preserve"> </w:t>
      </w:r>
      <w:r w:rsidR="002E2202" w:rsidRPr="00E903DC">
        <w:rPr>
          <w:rFonts w:asciiTheme="minorHAnsi" w:hAnsiTheme="minorHAnsi" w:cstheme="minorHAnsi"/>
          <w:color w:val="000000"/>
          <w:sz w:val="32"/>
          <w:szCs w:val="32"/>
          <w:lang w:val="bg-BG" w:eastAsia="bg-BG" w:bidi="ar-SA"/>
        </w:rPr>
        <w:t>работихме не само за продължаването на създадените и утвърдени вече дейности, но и преосмисляйки приоритетите за работата в читалището, се стремяхме да ги осъвременим и обогатим.</w:t>
      </w:r>
    </w:p>
    <w:p w14:paraId="748115A4" w14:textId="439B4AF7" w:rsidR="002E2202" w:rsidRPr="00E903DC" w:rsidRDefault="002E2202" w:rsidP="002E2202">
      <w:pPr>
        <w:pStyle w:val="Default"/>
        <w:rPr>
          <w:rFonts w:asciiTheme="minorHAnsi" w:hAnsiTheme="minorHAnsi" w:cstheme="minorHAnsi"/>
          <w:sz w:val="32"/>
          <w:szCs w:val="32"/>
          <w:lang w:val="en-US"/>
        </w:rPr>
      </w:pPr>
      <w:r w:rsidRPr="00E903DC">
        <w:rPr>
          <w:rFonts w:asciiTheme="minorHAnsi" w:hAnsiTheme="minorHAnsi" w:cstheme="minorHAnsi"/>
          <w:color w:val="auto"/>
          <w:sz w:val="32"/>
          <w:szCs w:val="32"/>
          <w:lang w:val="en-US"/>
        </w:rPr>
        <w:t xml:space="preserve"> </w:t>
      </w:r>
      <w:r w:rsidRPr="00A6638E">
        <w:rPr>
          <w:rFonts w:asciiTheme="minorHAnsi" w:hAnsiTheme="minorHAnsi" w:cstheme="minorHAnsi"/>
          <w:b/>
          <w:bCs/>
          <w:color w:val="auto"/>
          <w:sz w:val="32"/>
          <w:szCs w:val="32"/>
        </w:rPr>
        <w:t>1. ОСНОВНИ ЦЕЛИ</w:t>
      </w:r>
      <w:r w:rsidRPr="00A6638E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 xml:space="preserve"> И </w:t>
      </w:r>
      <w:r w:rsidRPr="00A6638E">
        <w:rPr>
          <w:rFonts w:asciiTheme="minorHAnsi" w:hAnsiTheme="minorHAnsi" w:cstheme="minorHAnsi"/>
          <w:b/>
          <w:bCs/>
          <w:color w:val="auto"/>
          <w:sz w:val="32"/>
          <w:szCs w:val="32"/>
        </w:rPr>
        <w:t>ЗАДАЧИ</w:t>
      </w:r>
      <w:r w:rsidRPr="00E903D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="00A6638E">
        <w:rPr>
          <w:rFonts w:asciiTheme="minorHAnsi" w:hAnsiTheme="minorHAnsi" w:cstheme="minorHAnsi"/>
          <w:b/>
          <w:bCs/>
          <w:color w:val="auto"/>
          <w:sz w:val="32"/>
          <w:szCs w:val="32"/>
        </w:rPr>
        <w:t>,</w:t>
      </w:r>
      <w:r w:rsidRPr="00E903DC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</w:rPr>
        <w:t>на които бе подчинена работа</w:t>
      </w:r>
      <w:r w:rsidR="00E903DC" w:rsidRPr="00E903DC">
        <w:rPr>
          <w:rFonts w:asciiTheme="minorHAnsi" w:hAnsiTheme="minorHAnsi" w:cstheme="minorHAnsi"/>
          <w:sz w:val="32"/>
          <w:szCs w:val="32"/>
        </w:rPr>
        <w:t>та</w:t>
      </w:r>
      <w:r w:rsidRPr="00E903DC">
        <w:rPr>
          <w:rFonts w:asciiTheme="minorHAnsi" w:hAnsiTheme="minorHAnsi" w:cstheme="minorHAnsi"/>
          <w:sz w:val="32"/>
          <w:szCs w:val="32"/>
        </w:rPr>
        <w:t xml:space="preserve"> през 2023г. бяха</w:t>
      </w:r>
      <w:r w:rsidRPr="00E903DC"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17282E6A" w14:textId="011434FF" w:rsidR="002E2202" w:rsidRPr="00E903DC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sz w:val="32"/>
          <w:szCs w:val="32"/>
          <w:lang w:val="bg-BG"/>
        </w:rPr>
        <w:t>–С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ъздаване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добри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условия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художествено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-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творческо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р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еализиране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изява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читалищните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групи и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състави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.</w:t>
      </w:r>
    </w:p>
    <w:p w14:paraId="7B895978" w14:textId="7F41C737" w:rsidR="002E2202" w:rsidRPr="00E903DC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sz w:val="32"/>
          <w:szCs w:val="32"/>
          <w:lang w:val="bg-BG" w:bidi="ar-SA"/>
        </w:rPr>
        <w:t xml:space="preserve">–Развитие на библиотечната дейност </w:t>
      </w:r>
      <w:r w:rsidRPr="00E903DC">
        <w:rPr>
          <w:rFonts w:asciiTheme="minorHAnsi" w:hAnsiTheme="minorHAnsi" w:cstheme="minorHAnsi"/>
          <w:sz w:val="32"/>
          <w:szCs w:val="32"/>
        </w:rPr>
        <w:t xml:space="preserve">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насърчаване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четенето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, 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организиране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инициативи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с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иновативен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характер</w:t>
      </w:r>
      <w:proofErr w:type="spellEnd"/>
      <w:r w:rsidRPr="00E903DC">
        <w:rPr>
          <w:rFonts w:asciiTheme="minorHAnsi" w:hAnsiTheme="minorHAnsi" w:cstheme="minorHAnsi"/>
          <w:sz w:val="32"/>
          <w:szCs w:val="32"/>
          <w:lang w:val="bg-BG"/>
        </w:rPr>
        <w:t>.</w:t>
      </w:r>
    </w:p>
    <w:p w14:paraId="5F3A3CF0" w14:textId="19848C1C" w:rsidR="002E2202" w:rsidRPr="00E903DC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sz w:val="32"/>
          <w:szCs w:val="32"/>
          <w:lang w:val="bg-BG"/>
        </w:rPr>
        <w:t>–З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апазване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народните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обичаи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традиции</w:t>
      </w:r>
      <w:proofErr w:type="spellEnd"/>
      <w:r w:rsidRPr="00E903DC">
        <w:rPr>
          <w:rFonts w:asciiTheme="minorHAnsi" w:hAnsiTheme="minorHAnsi" w:cstheme="minorHAnsi"/>
          <w:sz w:val="32"/>
          <w:szCs w:val="32"/>
          <w:lang w:val="bg-BG"/>
        </w:rPr>
        <w:t>.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840B634" w14:textId="0CFFC83F" w:rsidR="002E2202" w:rsidRPr="00E903DC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color w:val="000000"/>
          <w:sz w:val="32"/>
          <w:szCs w:val="32"/>
          <w:lang w:val="bg-BG" w:bidi="ar-SA"/>
        </w:rPr>
        <w:t>–Засилване партньорството на читалището с местна власт, образователни институции, НПО, медии и институции.</w:t>
      </w:r>
    </w:p>
    <w:p w14:paraId="459ABBC3" w14:textId="3797B00F" w:rsidR="002E2202" w:rsidRPr="00A6638E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sz w:val="32"/>
          <w:szCs w:val="32"/>
          <w:lang w:val="bg-BG"/>
        </w:rPr>
        <w:t>–У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частия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в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проекти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устойчиво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развитие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дейността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нейното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финансово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подпомагане</w:t>
      </w:r>
      <w:proofErr w:type="spellEnd"/>
      <w:r w:rsidR="00A6638E">
        <w:rPr>
          <w:rFonts w:asciiTheme="minorHAnsi" w:hAnsiTheme="minorHAnsi" w:cstheme="minorHAnsi"/>
          <w:sz w:val="32"/>
          <w:szCs w:val="32"/>
          <w:lang w:val="bg-BG"/>
        </w:rPr>
        <w:t>.</w:t>
      </w:r>
    </w:p>
    <w:p w14:paraId="5C21FDA2" w14:textId="4BB1C398" w:rsidR="002E2202" w:rsidRPr="00E903DC" w:rsidRDefault="002E2202" w:rsidP="002E2202">
      <w:pPr>
        <w:pStyle w:val="a3"/>
        <w:tabs>
          <w:tab w:val="left" w:pos="708"/>
        </w:tabs>
        <w:ind w:left="360"/>
        <w:rPr>
          <w:rFonts w:asciiTheme="minorHAnsi" w:hAnsiTheme="minorHAnsi" w:cstheme="minorHAnsi"/>
          <w:b/>
          <w:bCs/>
          <w:color w:val="17365D"/>
          <w:sz w:val="32"/>
          <w:szCs w:val="32"/>
          <w:lang w:val="bg-BG"/>
        </w:rPr>
      </w:pPr>
      <w:r w:rsidRPr="00E903DC">
        <w:rPr>
          <w:rFonts w:asciiTheme="minorHAnsi" w:hAnsiTheme="minorHAnsi" w:cstheme="minorHAnsi"/>
          <w:sz w:val="32"/>
          <w:szCs w:val="32"/>
          <w:lang w:val="bg-BG"/>
        </w:rPr>
        <w:lastRenderedPageBreak/>
        <w:t>–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М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одернизиране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читалището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като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самоуправляваща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организация</w:t>
      </w:r>
      <w:proofErr w:type="spellEnd"/>
      <w:r w:rsidRPr="00E903DC">
        <w:rPr>
          <w:rFonts w:asciiTheme="minorHAnsi" w:hAnsiTheme="minorHAnsi" w:cstheme="minorHAnsi"/>
          <w:sz w:val="32"/>
          <w:szCs w:val="32"/>
          <w:lang w:val="bg-BG"/>
        </w:rPr>
        <w:t>,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повишаване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квалификацията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уменията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служителите</w:t>
      </w:r>
      <w:proofErr w:type="spellEnd"/>
      <w:r w:rsidRPr="00E903DC">
        <w:rPr>
          <w:rFonts w:asciiTheme="minorHAnsi" w:hAnsiTheme="minorHAnsi" w:cstheme="minorHAnsi"/>
          <w:sz w:val="32"/>
          <w:szCs w:val="32"/>
          <w:lang w:val="bg-BG"/>
        </w:rPr>
        <w:t>.</w:t>
      </w:r>
    </w:p>
    <w:p w14:paraId="1F0C08DE" w14:textId="77777777" w:rsidR="002E2202" w:rsidRPr="00E903DC" w:rsidRDefault="002E2202" w:rsidP="002E22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lang w:val="bg-BG" w:eastAsia="bg-BG"/>
        </w:rPr>
      </w:pPr>
    </w:p>
    <w:p w14:paraId="2BBCFE66" w14:textId="031539B2" w:rsidR="002E2202" w:rsidRPr="00E903DC" w:rsidRDefault="002E2202" w:rsidP="002E22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lang w:eastAsia="bg-BG"/>
        </w:rPr>
      </w:pPr>
      <w:r w:rsidRPr="00E903DC">
        <w:rPr>
          <w:rFonts w:asciiTheme="minorHAnsi" w:hAnsiTheme="minorHAnsi" w:cstheme="minorHAnsi"/>
          <w:b/>
          <w:bCs/>
          <w:sz w:val="32"/>
          <w:szCs w:val="32"/>
          <w:lang w:val="bg-BG" w:eastAsia="bg-BG"/>
        </w:rPr>
        <w:t>2</w:t>
      </w:r>
      <w:r w:rsidRPr="00E903DC">
        <w:rPr>
          <w:rFonts w:asciiTheme="minorHAnsi" w:hAnsiTheme="minorHAnsi" w:cstheme="minorHAnsi"/>
          <w:b/>
          <w:bCs/>
          <w:sz w:val="32"/>
          <w:szCs w:val="32"/>
          <w:lang w:eastAsia="bg-BG"/>
        </w:rPr>
        <w:t xml:space="preserve">. </w:t>
      </w:r>
      <w:proofErr w:type="gramStart"/>
      <w:r w:rsidRPr="00E903DC">
        <w:rPr>
          <w:rFonts w:asciiTheme="minorHAnsi" w:hAnsiTheme="minorHAnsi" w:cstheme="minorHAnsi"/>
          <w:b/>
          <w:bCs/>
          <w:sz w:val="32"/>
          <w:szCs w:val="32"/>
          <w:lang w:eastAsia="bg-BG"/>
        </w:rPr>
        <w:t>ОСНОВНИ  ДЕЙНОСТИ</w:t>
      </w:r>
      <w:proofErr w:type="gramEnd"/>
    </w:p>
    <w:p w14:paraId="0C78490D" w14:textId="77777777" w:rsidR="002E2202" w:rsidRPr="00E903DC" w:rsidRDefault="002E2202" w:rsidP="002E22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lang w:eastAsia="bg-BG"/>
        </w:rPr>
      </w:pPr>
    </w:p>
    <w:p w14:paraId="7D9741D3" w14:textId="0F449DA9" w:rsidR="002E2202" w:rsidRPr="00E903DC" w:rsidRDefault="002E2202" w:rsidP="002E2202">
      <w:pPr>
        <w:pStyle w:val="a5"/>
        <w:rPr>
          <w:rFonts w:asciiTheme="minorHAnsi" w:hAnsiTheme="minorHAnsi" w:cstheme="minorHAnsi"/>
          <w:sz w:val="32"/>
          <w:szCs w:val="32"/>
        </w:rPr>
      </w:pPr>
      <w:r w:rsidRPr="00E903DC">
        <w:rPr>
          <w:rFonts w:asciiTheme="minorHAnsi" w:hAnsiTheme="minorHAnsi" w:cstheme="minorHAnsi"/>
          <w:bCs/>
          <w:sz w:val="32"/>
          <w:szCs w:val="32"/>
          <w:lang w:val="bg-BG" w:eastAsia="bg-BG"/>
        </w:rPr>
        <w:t xml:space="preserve">    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Читалищното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ръководство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в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своите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действия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винаги се е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стара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ло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постигне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максимално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добра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атмосфера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работа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да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прилага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принципа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екипност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. В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рамките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субсидирания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бюджет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на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собствените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Pr="00E903DC">
        <w:rPr>
          <w:rFonts w:asciiTheme="minorHAnsi" w:hAnsiTheme="minorHAnsi" w:cstheme="minorHAnsi"/>
          <w:sz w:val="32"/>
          <w:szCs w:val="32"/>
        </w:rPr>
        <w:t>средства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="00C15C72">
        <w:rPr>
          <w:rFonts w:asciiTheme="minorHAnsi" w:hAnsiTheme="minorHAnsi" w:cstheme="minorHAnsi"/>
          <w:sz w:val="32"/>
          <w:szCs w:val="32"/>
          <w:lang w:val="bg-BG"/>
        </w:rPr>
        <w:t>,</w:t>
      </w:r>
      <w:proofErr w:type="gram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да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подпомага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финансово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обезпечава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нормалното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функциониране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творческите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състави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и </w:t>
      </w:r>
      <w:r w:rsidR="00C15C72">
        <w:rPr>
          <w:rFonts w:asciiTheme="minorHAnsi" w:hAnsiTheme="minorHAnsi" w:cstheme="minorHAnsi"/>
          <w:sz w:val="32"/>
          <w:szCs w:val="32"/>
          <w:lang w:val="bg-BG"/>
        </w:rPr>
        <w:t>групи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>,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да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полага</w:t>
      </w:r>
      <w:proofErr w:type="spellEnd"/>
      <w:r w:rsidRPr="00E903DC"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усилия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в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търсене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нови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възможности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обогатяване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на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културния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E903DC">
        <w:rPr>
          <w:rFonts w:asciiTheme="minorHAnsi" w:hAnsiTheme="minorHAnsi" w:cstheme="minorHAnsi"/>
          <w:sz w:val="32"/>
          <w:szCs w:val="32"/>
        </w:rPr>
        <w:t>афиш</w:t>
      </w:r>
      <w:proofErr w:type="spellEnd"/>
      <w:r w:rsidRPr="00E903DC">
        <w:rPr>
          <w:rFonts w:asciiTheme="minorHAnsi" w:hAnsiTheme="minorHAnsi" w:cstheme="minorHAnsi"/>
          <w:sz w:val="32"/>
          <w:szCs w:val="32"/>
        </w:rPr>
        <w:t>.</w:t>
      </w:r>
    </w:p>
    <w:p w14:paraId="6E816963" w14:textId="77777777" w:rsidR="000B7706" w:rsidRDefault="000B7706">
      <w:pPr>
        <w:rPr>
          <w:rFonts w:asciiTheme="minorHAnsi" w:hAnsiTheme="minorHAnsi" w:cstheme="minorHAnsi"/>
          <w:sz w:val="32"/>
          <w:szCs w:val="32"/>
          <w:lang w:val="bg-BG"/>
        </w:rPr>
      </w:pPr>
    </w:p>
    <w:p w14:paraId="40C7CECC" w14:textId="77777777" w:rsidR="00E903DC" w:rsidRPr="00E903DC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lang w:val="bg-BG" w:bidi="ar-SA"/>
        </w:rPr>
      </w:pPr>
      <w:r w:rsidRPr="00E903DC">
        <w:rPr>
          <w:rFonts w:eastAsia="Calibri"/>
          <w:b/>
          <w:sz w:val="32"/>
          <w:szCs w:val="32"/>
          <w:lang w:val="bg-BG" w:bidi="ar-SA"/>
        </w:rPr>
        <w:t xml:space="preserve">                     Библиотечна информационна дейност</w:t>
      </w:r>
    </w:p>
    <w:p w14:paraId="4C553C54" w14:textId="77777777" w:rsidR="00E903DC" w:rsidRPr="00E903DC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b/>
          <w:sz w:val="28"/>
          <w:szCs w:val="28"/>
          <w:lang w:val="bg-BG" w:bidi="ar-SA"/>
        </w:rPr>
      </w:pPr>
    </w:p>
    <w:p w14:paraId="7CF842A5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Библиотеката винаги е била един от приоритетите на читалищното ръководство. За да изпълни своите функции, тя си поставя няколко цели:</w:t>
      </w:r>
    </w:p>
    <w:p w14:paraId="5B21B5DE" w14:textId="77777777" w:rsidR="00E903DC" w:rsidRPr="00320822" w:rsidRDefault="00E903DC" w:rsidP="00E903DC">
      <w:pPr>
        <w:tabs>
          <w:tab w:val="center" w:pos="4536"/>
        </w:tabs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–Създаване и стимулиране на читателските навици у децата от най-ранна детска възраст.</w:t>
      </w:r>
    </w:p>
    <w:p w14:paraId="374ADE4A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–Възпитание на любов към книгата и четенето.</w:t>
      </w:r>
    </w:p>
    <w:p w14:paraId="4E3E9227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Създаване на възможности за тяхното творческо развитие:</w:t>
      </w:r>
    </w:p>
    <w:p w14:paraId="5179B0C4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–Чрез участие в различни библиотечни мероприятия.                                                      </w:t>
      </w:r>
    </w:p>
    <w:p w14:paraId="447F3DCC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–Попълване и обновяване на библиотечния фонд.</w:t>
      </w:r>
    </w:p>
    <w:p w14:paraId="607298D8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–Ремонтиране на библиотеката.</w:t>
      </w:r>
    </w:p>
    <w:p w14:paraId="275E793A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Библиотеката при НЧ„Просвета-1910“-с.Галиче притежава 11517 библиотечни единици. През 2023г. са регистрирани 320 потребители , от тях  до 14 г. са 142. Набавени са 145 бр. книги– 76 бр. чрез покупка и 69 бр.  от дарения и абонамент за 3 бр. периодични издания. Посещенията на библиотеката са 2827.</w:t>
      </w:r>
    </w:p>
    <w:p w14:paraId="6E5D68FB" w14:textId="1D26403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lastRenderedPageBreak/>
        <w:t xml:space="preserve">         Библиотеката винаги се включва в националните кампании на Министерството на културата-„Маратон на четенето“, „Забавно лятно четене“. За осъществяване на по-добра връзка с читателите на 1-ви юни  всеки малък читател от детски отдел получи подарък- интересна книжка с любими приказки.</w:t>
      </w:r>
    </w:p>
    <w:p w14:paraId="109146E5" w14:textId="639E0CBD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През 2023г. библиотеката участва и спечели проект на Министерството на културата-„Българските библиотеки- съвременни центрове за четене и информираност“. Подобрената комфортна среда и доброто професионално обслужване доведоха до по-добра посещаемост на библиотеката, което се отрази и на увеличен брой читатели, които се възползваха от информационните ресурси.</w:t>
      </w:r>
    </w:p>
    <w:p w14:paraId="30596D46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Читалищната библиотека ще продължи да се развива, като динамичен и образователен център на информация, ще продължи да търси допълнителни средства чрез участия в програми, дарителски кампании и други, за да може да отговори на всички наши- настоящи и бъдещи читатели.                                                                                                                        </w:t>
      </w:r>
    </w:p>
    <w:p w14:paraId="71C1E51A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</w:p>
    <w:p w14:paraId="367F0C02" w14:textId="77777777" w:rsidR="00E903DC" w:rsidRPr="00320822" w:rsidRDefault="00E903DC" w:rsidP="00E903DC">
      <w:pPr>
        <w:suppressAutoHyphens/>
        <w:autoSpaceDN w:val="0"/>
        <w:spacing w:after="160" w:line="247" w:lineRule="auto"/>
        <w:jc w:val="both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b/>
          <w:sz w:val="32"/>
          <w:szCs w:val="32"/>
          <w:lang w:val="bg-BG" w:bidi="ar-SA"/>
        </w:rPr>
        <w:t xml:space="preserve">                             Дейности на библиотеката за 2023г.</w:t>
      </w:r>
    </w:p>
    <w:p w14:paraId="42FC826A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</w:p>
    <w:p w14:paraId="6C24069B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Събития, в т.ч. срещи, литературни четения, витрини, изложби, ритуали и др.</w:t>
      </w:r>
    </w:p>
    <w:p w14:paraId="3D1E49F1" w14:textId="77777777" w:rsidR="00E903DC" w:rsidRPr="00320822" w:rsidRDefault="00E903DC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b/>
          <w:sz w:val="32"/>
          <w:szCs w:val="32"/>
          <w:lang w:val="bg-BG" w:bidi="ar-SA"/>
        </w:rPr>
      </w:pPr>
      <w:r w:rsidRPr="00320822">
        <w:rPr>
          <w:rFonts w:eastAsia="Calibri"/>
          <w:b/>
          <w:sz w:val="32"/>
          <w:szCs w:val="32"/>
          <w:lang w:val="bg-BG" w:bidi="ar-SA"/>
        </w:rPr>
        <w:t xml:space="preserve">                  Уроци и беседи:</w:t>
      </w:r>
    </w:p>
    <w:p w14:paraId="4E07701A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–„Развитие на професионалните умения на бъдещите педагози“.</w:t>
      </w:r>
    </w:p>
    <w:p w14:paraId="0E646F36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–„Елин Пелин-майстор на късия разказ, бит и душевност“.</w:t>
      </w:r>
    </w:p>
    <w:p w14:paraId="3E0B3552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–175 г. от рождението на Христо Ботев-открит урок с Искрен Красимиров.</w:t>
      </w:r>
    </w:p>
    <w:p w14:paraId="4F09684D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–125г. от рождението на Димитър Талев-мултимедийна презентация с ученици от СУ „Христо Ботев“.</w:t>
      </w:r>
    </w:p>
    <w:p w14:paraId="36F31FD3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lastRenderedPageBreak/>
        <w:t xml:space="preserve">          –„Бабо Марто ,добре си дошла!“- посрещане на баба Марта в библиотеката с деца от СУ „Христо Ботев“.</w:t>
      </w:r>
    </w:p>
    <w:p w14:paraId="2818B0EE" w14:textId="77777777" w:rsidR="00E903DC" w:rsidRPr="00320822" w:rsidRDefault="00E903DC" w:rsidP="00E903DC">
      <w:pPr>
        <w:tabs>
          <w:tab w:val="left" w:pos="960"/>
        </w:tabs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ab/>
      </w:r>
      <w:r w:rsidRPr="00320822">
        <w:rPr>
          <w:rFonts w:eastAsia="Calibri"/>
          <w:b/>
          <w:sz w:val="32"/>
          <w:szCs w:val="32"/>
          <w:lang w:val="bg-BG" w:bidi="ar-SA"/>
        </w:rPr>
        <w:t xml:space="preserve">           Национална библиотечна среща от 9-13 май</w:t>
      </w:r>
    </w:p>
    <w:p w14:paraId="564854AE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–„Дни на отворени врати“</w:t>
      </w:r>
    </w:p>
    <w:p w14:paraId="2FE57639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–„Стани библиотекар за един ден“-съвместно с литературен клуб „Приятели на книгата“.</w:t>
      </w:r>
    </w:p>
    <w:p w14:paraId="10F52879" w14:textId="77777777" w:rsidR="00E903DC" w:rsidRPr="00320822" w:rsidRDefault="00E903DC" w:rsidP="00E903DC">
      <w:pPr>
        <w:tabs>
          <w:tab w:val="left" w:pos="1188"/>
        </w:tabs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ab/>
        <w:t>„</w:t>
      </w:r>
      <w:r w:rsidRPr="00320822">
        <w:rPr>
          <w:rFonts w:eastAsia="Calibri"/>
          <w:b/>
          <w:sz w:val="32"/>
          <w:szCs w:val="32"/>
          <w:lang w:val="bg-BG" w:bidi="ar-SA"/>
        </w:rPr>
        <w:t>Международен ден на детската книга“ и “Международен ден на книгата и авторското право “ от 2-23април</w:t>
      </w:r>
    </w:p>
    <w:p w14:paraId="281E738A" w14:textId="43E602A5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 –„Маратон на четенето“-пътешествие „В света на приказките“ с деца от Детската градина в с.</w:t>
      </w:r>
      <w:r w:rsidR="00C41E41">
        <w:rPr>
          <w:rFonts w:eastAsia="Calibri"/>
          <w:sz w:val="32"/>
          <w:szCs w:val="32"/>
          <w:lang w:val="bg-BG" w:bidi="ar-SA"/>
        </w:rPr>
        <w:t xml:space="preserve"> </w:t>
      </w:r>
      <w:r w:rsidRPr="00320822">
        <w:rPr>
          <w:rFonts w:eastAsia="Calibri"/>
          <w:sz w:val="32"/>
          <w:szCs w:val="32"/>
          <w:lang w:val="bg-BG" w:bidi="ar-SA"/>
        </w:rPr>
        <w:t>Галиче.</w:t>
      </w:r>
    </w:p>
    <w:p w14:paraId="334336D9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 –Конкурс за най-много прочетени книги за читатели от детски отдел и награждаване.</w:t>
      </w:r>
    </w:p>
    <w:p w14:paraId="349BE1C6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 –„Забавно лятно четене“-Национална кампания за насърчаване на детското четене под наслов  „Чети и играй“.</w:t>
      </w:r>
    </w:p>
    <w:p w14:paraId="5B313295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 –„Коледна магия“-изложба на коледни и новогодишни картички .</w:t>
      </w:r>
    </w:p>
    <w:p w14:paraId="096E6D2D" w14:textId="77777777" w:rsidR="00E903DC" w:rsidRPr="00320822" w:rsidRDefault="00E903DC" w:rsidP="00E903DC">
      <w:pPr>
        <w:suppressAutoHyphens/>
        <w:autoSpaceDN w:val="0"/>
        <w:spacing w:after="160" w:line="247" w:lineRule="auto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 xml:space="preserve">          –Книжни витрини и изложби, посветени на бележити годишнини и събития през 2023г.</w:t>
      </w:r>
    </w:p>
    <w:p w14:paraId="6C5F122A" w14:textId="77777777" w:rsidR="00E903DC" w:rsidRPr="00320822" w:rsidRDefault="00E903DC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>–Литературни срещи.</w:t>
      </w:r>
    </w:p>
    <w:p w14:paraId="315D1CEA" w14:textId="77777777" w:rsidR="00C845AF" w:rsidRDefault="00E903DC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>–Представяне на стихосбирките на писателя Васил Чавдаров.</w:t>
      </w:r>
    </w:p>
    <w:p w14:paraId="1648C5A7" w14:textId="5C2B10C7" w:rsidR="00E903DC" w:rsidRPr="00320822" w:rsidRDefault="00C845AF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-</w:t>
      </w:r>
      <w:r w:rsidR="00E903DC" w:rsidRPr="00320822">
        <w:rPr>
          <w:rFonts w:eastAsia="Calibri"/>
          <w:sz w:val="32"/>
          <w:szCs w:val="32"/>
          <w:lang w:val="bg-BG" w:bidi="ar-SA"/>
        </w:rPr>
        <w:t>Среща разговор със местният творец- Петкана Бонева и представяне на нейното творчество.</w:t>
      </w:r>
    </w:p>
    <w:p w14:paraId="00D35CD5" w14:textId="59BC6DE9" w:rsidR="00E903DC" w:rsidRPr="003C3619" w:rsidRDefault="00E903DC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 w:rsidRPr="00320822">
        <w:rPr>
          <w:rFonts w:eastAsia="Calibri"/>
          <w:sz w:val="32"/>
          <w:szCs w:val="32"/>
          <w:lang w:val="bg-BG" w:bidi="ar-SA"/>
        </w:rPr>
        <w:t>Участие в Програмата на Министерството на културата-„Българските библиотеки-съвременни центрове за четене и информираност-2023г.</w:t>
      </w:r>
      <w:r w:rsidR="003C3619">
        <w:rPr>
          <w:rFonts w:eastAsia="Calibri"/>
          <w:sz w:val="32"/>
          <w:szCs w:val="32"/>
          <w:lang w:val="bg-BG" w:bidi="ar-SA"/>
        </w:rPr>
        <w:t>“Проектът е на стойност 1225.90 лв.</w:t>
      </w:r>
      <w:r w:rsidR="003C3619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Придобитите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книги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по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проекта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са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предимно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заглави</w:t>
      </w:r>
      <w:proofErr w:type="spellEnd"/>
      <w:r w:rsidR="00BD2E95">
        <w:rPr>
          <w:rFonts w:ascii="Times New Roman" w:hAnsi="Times New Roman"/>
          <w:sz w:val="32"/>
          <w:szCs w:val="32"/>
          <w:lang w:val="bg-BG"/>
        </w:rPr>
        <w:t>я</w:t>
      </w:r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от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учебно-</w:t>
      </w:r>
      <w:r w:rsidR="003C3619" w:rsidRPr="003C3619">
        <w:rPr>
          <w:rFonts w:ascii="Times New Roman" w:hAnsi="Times New Roman"/>
          <w:sz w:val="32"/>
          <w:szCs w:val="32"/>
        </w:rPr>
        <w:lastRenderedPageBreak/>
        <w:t>помощна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справочна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художествена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литература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от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ко</w:t>
      </w:r>
      <w:proofErr w:type="spellEnd"/>
      <w:r w:rsidR="00BD2E95">
        <w:rPr>
          <w:rFonts w:ascii="Times New Roman" w:hAnsi="Times New Roman"/>
          <w:sz w:val="32"/>
          <w:szCs w:val="32"/>
          <w:lang w:val="bg-BG"/>
        </w:rPr>
        <w:t>и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то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библиотеката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се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нуждаеше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значителна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C3619" w:rsidRPr="003C3619">
        <w:rPr>
          <w:rFonts w:ascii="Times New Roman" w:hAnsi="Times New Roman"/>
          <w:sz w:val="32"/>
          <w:szCs w:val="32"/>
        </w:rPr>
        <w:t>степен</w:t>
      </w:r>
      <w:proofErr w:type="spellEnd"/>
      <w:r w:rsidR="003C3619" w:rsidRPr="003C3619">
        <w:rPr>
          <w:rFonts w:ascii="Times New Roman" w:hAnsi="Times New Roman"/>
          <w:sz w:val="32"/>
          <w:szCs w:val="32"/>
        </w:rPr>
        <w:t xml:space="preserve">. </w:t>
      </w:r>
    </w:p>
    <w:p w14:paraId="40085FA4" w14:textId="163D6A1D" w:rsidR="001E27E7" w:rsidRDefault="001E27E7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</w:p>
    <w:p w14:paraId="6DFF6A21" w14:textId="50898AF3" w:rsidR="009004FE" w:rsidRPr="009004FE" w:rsidRDefault="009004FE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 w:rsidRPr="009004FE">
        <w:rPr>
          <w:rFonts w:eastAsia="Calibri"/>
          <w:b/>
          <w:bCs/>
          <w:sz w:val="32"/>
          <w:szCs w:val="32"/>
          <w:lang w:val="bg-BG" w:bidi="ar-SA"/>
        </w:rPr>
        <w:t>През 2023г. работиха следни</w:t>
      </w:r>
      <w:r w:rsidR="00C41E41">
        <w:rPr>
          <w:rFonts w:eastAsia="Calibri"/>
          <w:b/>
          <w:bCs/>
          <w:sz w:val="32"/>
          <w:szCs w:val="32"/>
          <w:lang w:val="bg-BG" w:bidi="ar-SA"/>
        </w:rPr>
        <w:t xml:space="preserve">те </w:t>
      </w:r>
      <w:r w:rsidRPr="009004FE">
        <w:rPr>
          <w:rFonts w:eastAsia="Calibri"/>
          <w:b/>
          <w:bCs/>
          <w:sz w:val="32"/>
          <w:szCs w:val="32"/>
          <w:lang w:val="bg-BG" w:bidi="ar-SA"/>
        </w:rPr>
        <w:t>състав</w:t>
      </w:r>
      <w:r>
        <w:rPr>
          <w:rFonts w:eastAsia="Calibri"/>
          <w:b/>
          <w:bCs/>
          <w:sz w:val="32"/>
          <w:szCs w:val="32"/>
          <w:lang w:val="bg-BG" w:bidi="ar-SA"/>
        </w:rPr>
        <w:t>,</w:t>
      </w:r>
      <w:r w:rsidR="00C41E41">
        <w:rPr>
          <w:rFonts w:eastAsia="Calibri"/>
          <w:b/>
          <w:bCs/>
          <w:sz w:val="32"/>
          <w:szCs w:val="32"/>
          <w:lang w:val="bg-BG" w:bidi="ar-SA"/>
        </w:rPr>
        <w:t xml:space="preserve"> </w:t>
      </w:r>
      <w:r>
        <w:rPr>
          <w:rFonts w:eastAsia="Calibri"/>
          <w:b/>
          <w:bCs/>
          <w:sz w:val="32"/>
          <w:szCs w:val="32"/>
          <w:lang w:val="bg-BG" w:bidi="ar-SA"/>
        </w:rPr>
        <w:t>клуб</w:t>
      </w:r>
      <w:r w:rsidR="00BD22AD">
        <w:rPr>
          <w:rFonts w:eastAsia="Calibri"/>
          <w:b/>
          <w:bCs/>
          <w:sz w:val="32"/>
          <w:szCs w:val="32"/>
          <w:lang w:val="bg-BG" w:bidi="ar-SA"/>
        </w:rPr>
        <w:t>ове</w:t>
      </w:r>
      <w:r w:rsidRPr="009004FE">
        <w:rPr>
          <w:rFonts w:eastAsia="Calibri"/>
          <w:b/>
          <w:bCs/>
          <w:sz w:val="32"/>
          <w:szCs w:val="32"/>
          <w:lang w:val="bg-BG" w:bidi="ar-SA"/>
        </w:rPr>
        <w:t xml:space="preserve"> и групи:</w:t>
      </w:r>
    </w:p>
    <w:p w14:paraId="61E1512D" w14:textId="2B3E422C" w:rsidR="009004FE" w:rsidRDefault="009004FE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–Танцов състав „</w:t>
      </w:r>
      <w:proofErr w:type="spellStart"/>
      <w:r>
        <w:rPr>
          <w:rFonts w:eastAsia="Calibri"/>
          <w:sz w:val="32"/>
          <w:szCs w:val="32"/>
          <w:lang w:val="bg-BG" w:bidi="ar-SA"/>
        </w:rPr>
        <w:t>Данфоров</w:t>
      </w:r>
      <w:proofErr w:type="spellEnd"/>
      <w:r>
        <w:rPr>
          <w:rFonts w:eastAsia="Calibri"/>
          <w:sz w:val="32"/>
          <w:szCs w:val="32"/>
          <w:lang w:val="bg-BG" w:bidi="ar-SA"/>
        </w:rPr>
        <w:t xml:space="preserve"> Горун“.</w:t>
      </w:r>
    </w:p>
    <w:p w14:paraId="79D28F86" w14:textId="1F764D9A" w:rsidR="009004FE" w:rsidRDefault="009004FE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–Женска певческа група.</w:t>
      </w:r>
    </w:p>
    <w:p w14:paraId="4658CA46" w14:textId="4A0A0A9C" w:rsidR="009004FE" w:rsidRDefault="009004FE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–</w:t>
      </w:r>
      <w:r w:rsidR="00BD22AD">
        <w:rPr>
          <w:rFonts w:eastAsia="Calibri"/>
          <w:sz w:val="32"/>
          <w:szCs w:val="32"/>
          <w:lang w:val="bg-BG" w:bidi="ar-SA"/>
        </w:rPr>
        <w:t>Клуб „Млад</w:t>
      </w:r>
      <w:r w:rsidR="00C41E41">
        <w:rPr>
          <w:rFonts w:eastAsia="Calibri"/>
          <w:sz w:val="32"/>
          <w:szCs w:val="32"/>
          <w:lang w:val="bg-BG" w:bidi="ar-SA"/>
        </w:rPr>
        <w:t>ите</w:t>
      </w:r>
      <w:r w:rsidR="00BD22AD">
        <w:rPr>
          <w:rFonts w:eastAsia="Calibri"/>
          <w:sz w:val="32"/>
          <w:szCs w:val="32"/>
          <w:lang w:val="bg-BG" w:bidi="ar-SA"/>
        </w:rPr>
        <w:t xml:space="preserve"> артист</w:t>
      </w:r>
      <w:r w:rsidR="00C41E41">
        <w:rPr>
          <w:rFonts w:eastAsia="Calibri"/>
          <w:sz w:val="32"/>
          <w:szCs w:val="32"/>
          <w:lang w:val="bg-BG" w:bidi="ar-SA"/>
        </w:rPr>
        <w:t>и</w:t>
      </w:r>
      <w:r w:rsidR="00BD22AD">
        <w:rPr>
          <w:rFonts w:eastAsia="Calibri"/>
          <w:sz w:val="32"/>
          <w:szCs w:val="32"/>
          <w:lang w:val="bg-BG" w:bidi="ar-SA"/>
        </w:rPr>
        <w:t>“</w:t>
      </w:r>
    </w:p>
    <w:p w14:paraId="704BF223" w14:textId="3E46A344" w:rsidR="00BD22AD" w:rsidRDefault="00BD22AD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–Клуб „Млад шахматист“.</w:t>
      </w:r>
    </w:p>
    <w:p w14:paraId="403F70CC" w14:textId="768D94D5" w:rsidR="00703AC9" w:rsidRDefault="00703AC9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  <w:r>
        <w:rPr>
          <w:rFonts w:eastAsia="Calibri"/>
          <w:sz w:val="32"/>
          <w:szCs w:val="32"/>
          <w:lang w:val="bg-BG" w:bidi="ar-SA"/>
        </w:rPr>
        <w:t>–Клуб „Приятели на книгата“.</w:t>
      </w:r>
    </w:p>
    <w:p w14:paraId="06D7A286" w14:textId="77777777" w:rsidR="00BD22AD" w:rsidRPr="009004FE" w:rsidRDefault="00BD22AD" w:rsidP="00E903DC">
      <w:pPr>
        <w:suppressAutoHyphens/>
        <w:autoSpaceDN w:val="0"/>
        <w:spacing w:after="160" w:line="247" w:lineRule="auto"/>
        <w:ind w:firstLine="708"/>
        <w:textAlignment w:val="baseline"/>
        <w:rPr>
          <w:rFonts w:eastAsia="Calibri"/>
          <w:sz w:val="32"/>
          <w:szCs w:val="32"/>
          <w:lang w:val="bg-BG" w:bidi="ar-SA"/>
        </w:rPr>
      </w:pPr>
    </w:p>
    <w:p w14:paraId="71E4F49C" w14:textId="77777777" w:rsidR="00445793" w:rsidRDefault="00A35194">
      <w:pPr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  <w:r w:rsidRPr="00A35194">
        <w:rPr>
          <w:rFonts w:asciiTheme="minorHAnsi" w:hAnsiTheme="minorHAnsi" w:cstheme="minorHAnsi"/>
          <w:b/>
          <w:bCs/>
          <w:sz w:val="32"/>
          <w:szCs w:val="32"/>
          <w:lang w:val="bg-BG"/>
        </w:rPr>
        <w:t xml:space="preserve">       </w:t>
      </w:r>
    </w:p>
    <w:p w14:paraId="68AAC3CB" w14:textId="2F447FBB" w:rsidR="00E903DC" w:rsidRPr="00A35194" w:rsidRDefault="00A35194">
      <w:pPr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  <w:r w:rsidRPr="00A35194">
        <w:rPr>
          <w:rFonts w:asciiTheme="minorHAnsi" w:hAnsiTheme="minorHAnsi" w:cstheme="minorHAnsi"/>
          <w:b/>
          <w:bCs/>
          <w:sz w:val="32"/>
          <w:szCs w:val="32"/>
          <w:lang w:val="bg-BG"/>
        </w:rPr>
        <w:t>ОТЧЕТ НА ТС „ ДАНФОРОВ ГОРУН“ КЪМ НЧ „ПРОСВЕТА-1910“</w:t>
      </w:r>
    </w:p>
    <w:p w14:paraId="0CAA5CDA" w14:textId="10D067E3" w:rsidR="002350C2" w:rsidRDefault="00A35194" w:rsidP="002350C2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</w:t>
      </w:r>
      <w:r w:rsidR="001A64E4">
        <w:rPr>
          <w:rFonts w:asciiTheme="minorHAnsi" w:hAnsiTheme="minorHAnsi" w:cstheme="minorHAnsi"/>
          <w:sz w:val="32"/>
          <w:szCs w:val="32"/>
          <w:lang w:val="bg-BG"/>
        </w:rPr>
        <w:t>2023г.</w:t>
      </w:r>
      <w:r>
        <w:rPr>
          <w:rFonts w:asciiTheme="minorHAnsi" w:hAnsiTheme="minorHAnsi" w:cstheme="minorHAnsi"/>
          <w:sz w:val="32"/>
          <w:szCs w:val="32"/>
          <w:lang w:val="bg-BG"/>
        </w:rPr>
        <w:t xml:space="preserve"> е ключова година за състава, година, в която съставът е поканен да вземе участие в редица национални и международни фестивали, година в която съставът реализира  най-мащабният си концерт-спектакъл от своето основаване.</w:t>
      </w:r>
    </w:p>
    <w:p w14:paraId="7FEF524E" w14:textId="1BA81AC9" w:rsidR="002350C2" w:rsidRPr="001A64E4" w:rsidRDefault="0016487A" w:rsidP="00E70B6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Концертната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дейност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състава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за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2023г. е 19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концерта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, 3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първи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места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два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плакета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6A8BB5D4" w14:textId="0B60A367" w:rsidR="002350C2" w:rsidRPr="001A64E4" w:rsidRDefault="002350C2" w:rsidP="00E70B6D">
      <w:pPr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Успешно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реализиран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спектакъл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Pr="001A64E4">
        <w:rPr>
          <w:rFonts w:asciiTheme="minorHAnsi" w:hAnsiTheme="minorHAnsi" w:cstheme="minorHAnsi"/>
          <w:sz w:val="32"/>
          <w:szCs w:val="32"/>
        </w:rPr>
        <w:t>съвместно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 с</w:t>
      </w:r>
      <w:proofErr w:type="gram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ансамбъл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„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Фалмис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“ –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концерт-спектакъл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„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Палкенска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Въртележка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“ в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гр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.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Бяла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Слатина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с.Търнава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с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общ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брой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A64E4">
        <w:rPr>
          <w:rFonts w:asciiTheme="minorHAnsi" w:hAnsiTheme="minorHAnsi" w:cstheme="minorHAnsi"/>
          <w:sz w:val="32"/>
          <w:szCs w:val="32"/>
        </w:rPr>
        <w:t>публиката</w:t>
      </w:r>
      <w:proofErr w:type="spellEnd"/>
      <w:r w:rsidRPr="001A64E4">
        <w:rPr>
          <w:rFonts w:asciiTheme="minorHAnsi" w:hAnsiTheme="minorHAnsi" w:cstheme="minorHAnsi"/>
          <w:sz w:val="32"/>
          <w:szCs w:val="32"/>
        </w:rPr>
        <w:t xml:space="preserve"> </w:t>
      </w:r>
      <w:r w:rsidR="0063080F">
        <w:rPr>
          <w:rFonts w:asciiTheme="minorHAnsi" w:hAnsiTheme="minorHAnsi" w:cstheme="minorHAnsi"/>
          <w:sz w:val="32"/>
          <w:szCs w:val="32"/>
          <w:lang w:val="bg-BG"/>
        </w:rPr>
        <w:t>-</w:t>
      </w:r>
      <w:r w:rsidRPr="001A64E4">
        <w:rPr>
          <w:rFonts w:asciiTheme="minorHAnsi" w:hAnsiTheme="minorHAnsi" w:cstheme="minorHAnsi"/>
          <w:sz w:val="32"/>
          <w:szCs w:val="32"/>
        </w:rPr>
        <w:t xml:space="preserve">600зрители. </w:t>
      </w:r>
    </w:p>
    <w:p w14:paraId="7719C1D0" w14:textId="142E329D" w:rsidR="002350C2" w:rsidRPr="001A64E4" w:rsidRDefault="0063080F" w:rsidP="00E70B6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  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През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2023г. в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репетиционния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процес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направени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нови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танцови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постановки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>.</w:t>
      </w:r>
      <w:r w:rsidR="0016487A"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Участва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активно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в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дейността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НЧ „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Просвета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1910“-с.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Галиче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и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взема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участие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във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всички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организирани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от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читалището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="002350C2" w:rsidRPr="001A64E4">
        <w:rPr>
          <w:rFonts w:asciiTheme="minorHAnsi" w:hAnsiTheme="minorHAnsi" w:cstheme="minorHAnsi"/>
          <w:sz w:val="32"/>
          <w:szCs w:val="32"/>
        </w:rPr>
        <w:t>мероприятия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 и</w:t>
      </w:r>
      <w:proofErr w:type="gram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външни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прояви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територията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община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Бял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Слатина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>.</w:t>
      </w:r>
    </w:p>
    <w:p w14:paraId="322D4EFC" w14:textId="1A9A5868" w:rsidR="002350C2" w:rsidRPr="001A64E4" w:rsidRDefault="009A5102" w:rsidP="00E70B6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lastRenderedPageBreak/>
        <w:t xml:space="preserve">      </w:t>
      </w:r>
      <w:r w:rsidR="002350C2" w:rsidRPr="001A64E4">
        <w:rPr>
          <w:rFonts w:asciiTheme="minorHAnsi" w:hAnsiTheme="minorHAnsi" w:cstheme="minorHAnsi"/>
          <w:sz w:val="32"/>
          <w:szCs w:val="32"/>
        </w:rPr>
        <w:t>ТС „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Данфоров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="002350C2" w:rsidRPr="001A64E4">
        <w:rPr>
          <w:rFonts w:asciiTheme="minorHAnsi" w:hAnsiTheme="minorHAnsi" w:cstheme="minorHAnsi"/>
          <w:sz w:val="32"/>
          <w:szCs w:val="32"/>
        </w:rPr>
        <w:t>Горун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>“ е</w:t>
      </w:r>
      <w:proofErr w:type="gram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емблема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с.Галиче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r w:rsidR="001B0AAA">
        <w:rPr>
          <w:rFonts w:asciiTheme="minorHAnsi" w:hAnsiTheme="minorHAnsi" w:cstheme="minorHAnsi"/>
          <w:sz w:val="32"/>
          <w:szCs w:val="32"/>
          <w:lang w:val="bg-BG"/>
        </w:rPr>
        <w:t>,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ко</w:t>
      </w:r>
      <w:proofErr w:type="spellEnd"/>
      <w:r w:rsidR="001B0AAA">
        <w:rPr>
          <w:rFonts w:asciiTheme="minorHAnsi" w:hAnsiTheme="minorHAnsi" w:cstheme="minorHAnsi"/>
          <w:sz w:val="32"/>
          <w:szCs w:val="32"/>
          <w:lang w:val="bg-BG"/>
        </w:rPr>
        <w:t>й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то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вече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е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познат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и в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професионалните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танцови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среди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>.</w:t>
      </w:r>
    </w:p>
    <w:p w14:paraId="0F3BEE4B" w14:textId="613FF3EF" w:rsidR="002350C2" w:rsidRPr="001A64E4" w:rsidRDefault="0016487A" w:rsidP="00E70B6D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През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2024г.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предвижда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турне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по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повод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4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г.от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основаването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на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танцовия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състав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с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мащабен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концерт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 xml:space="preserve"> – </w:t>
      </w:r>
      <w:proofErr w:type="spellStart"/>
      <w:r w:rsidR="002350C2" w:rsidRPr="001A64E4">
        <w:rPr>
          <w:rFonts w:asciiTheme="minorHAnsi" w:hAnsiTheme="minorHAnsi" w:cstheme="minorHAnsi"/>
          <w:sz w:val="32"/>
          <w:szCs w:val="32"/>
        </w:rPr>
        <w:t>спектакъл</w:t>
      </w:r>
      <w:proofErr w:type="spellEnd"/>
      <w:r w:rsidR="002350C2" w:rsidRPr="001A64E4">
        <w:rPr>
          <w:rFonts w:asciiTheme="minorHAnsi" w:hAnsiTheme="minorHAnsi" w:cstheme="minorHAnsi"/>
          <w:sz w:val="32"/>
          <w:szCs w:val="32"/>
        </w:rPr>
        <w:t>.</w:t>
      </w:r>
    </w:p>
    <w:p w14:paraId="0931776F" w14:textId="77777777" w:rsidR="002350C2" w:rsidRPr="001A64E4" w:rsidRDefault="002350C2" w:rsidP="00E70B6D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49BF9C0A" w14:textId="20F7CA4A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 xml:space="preserve">01.02.2023г. – Участие Трифон Зарезан в </w:t>
      </w:r>
      <w:proofErr w:type="spellStart"/>
      <w:r w:rsidRPr="001A64E4">
        <w:rPr>
          <w:rFonts w:cstheme="minorHAnsi"/>
          <w:sz w:val="32"/>
          <w:szCs w:val="32"/>
        </w:rPr>
        <w:t>с.Галиче</w:t>
      </w:r>
      <w:proofErr w:type="spellEnd"/>
      <w:r w:rsidR="001B0AAA">
        <w:rPr>
          <w:rFonts w:cstheme="minorHAnsi"/>
          <w:sz w:val="32"/>
          <w:szCs w:val="32"/>
        </w:rPr>
        <w:t>.</w:t>
      </w:r>
    </w:p>
    <w:p w14:paraId="56D206BF" w14:textId="65F59E85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 xml:space="preserve">15.04.2023г. – </w:t>
      </w:r>
      <w:r w:rsidR="001B0AAA">
        <w:rPr>
          <w:rFonts w:cstheme="minorHAnsi"/>
          <w:sz w:val="32"/>
          <w:szCs w:val="32"/>
        </w:rPr>
        <w:t>О</w:t>
      </w:r>
      <w:r w:rsidRPr="001A64E4">
        <w:rPr>
          <w:rFonts w:cstheme="minorHAnsi"/>
          <w:sz w:val="32"/>
          <w:szCs w:val="32"/>
        </w:rPr>
        <w:t xml:space="preserve">ткриване на конно състезание с. Галиче </w:t>
      </w:r>
      <w:r w:rsidR="001B0AAA">
        <w:rPr>
          <w:rFonts w:cstheme="minorHAnsi"/>
          <w:sz w:val="32"/>
          <w:szCs w:val="32"/>
        </w:rPr>
        <w:t>.</w:t>
      </w:r>
    </w:p>
    <w:p w14:paraId="5259A26E" w14:textId="1ACF3BDF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16.04.2023г. – Великден в с. Алтимир</w:t>
      </w:r>
      <w:r w:rsidR="001B0AAA">
        <w:rPr>
          <w:rFonts w:cstheme="minorHAnsi"/>
          <w:sz w:val="32"/>
          <w:szCs w:val="32"/>
        </w:rPr>
        <w:t>.</w:t>
      </w:r>
    </w:p>
    <w:p w14:paraId="53B93605" w14:textId="1D58E411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 xml:space="preserve">01.03.2023г. – Участие в </w:t>
      </w:r>
      <w:r w:rsidR="001B0AAA">
        <w:rPr>
          <w:rFonts w:cstheme="minorHAnsi"/>
          <w:sz w:val="32"/>
          <w:szCs w:val="32"/>
        </w:rPr>
        <w:t>„Д</w:t>
      </w:r>
      <w:r w:rsidRPr="001A64E4">
        <w:rPr>
          <w:rFonts w:cstheme="minorHAnsi"/>
          <w:sz w:val="32"/>
          <w:szCs w:val="32"/>
        </w:rPr>
        <w:t>ен на самодееца</w:t>
      </w:r>
      <w:r w:rsidR="001B0AAA">
        <w:rPr>
          <w:rFonts w:cstheme="minorHAnsi"/>
          <w:sz w:val="32"/>
          <w:szCs w:val="32"/>
        </w:rPr>
        <w:t>“</w:t>
      </w:r>
      <w:r w:rsidRPr="001A64E4">
        <w:rPr>
          <w:rFonts w:cstheme="minorHAnsi"/>
          <w:sz w:val="32"/>
          <w:szCs w:val="32"/>
        </w:rPr>
        <w:t xml:space="preserve"> в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035A326A" w14:textId="76322628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01.05.2023г. – Участие във фестивала „Гергьовски люлки“ гр. Левски – 1 златен медал и специален плакет</w:t>
      </w:r>
      <w:r w:rsidR="001B0AAA">
        <w:rPr>
          <w:rFonts w:cstheme="minorHAnsi"/>
          <w:sz w:val="32"/>
          <w:szCs w:val="32"/>
        </w:rPr>
        <w:t>.</w:t>
      </w:r>
    </w:p>
    <w:p w14:paraId="364CC2C2" w14:textId="7CEEBF65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20.05.2023г. – Концерт-спектакъл „</w:t>
      </w:r>
      <w:proofErr w:type="spellStart"/>
      <w:r w:rsidRPr="001A64E4">
        <w:rPr>
          <w:rFonts w:cstheme="minorHAnsi"/>
          <w:sz w:val="32"/>
          <w:szCs w:val="32"/>
        </w:rPr>
        <w:t>Палкенска</w:t>
      </w:r>
      <w:proofErr w:type="spellEnd"/>
      <w:r w:rsidRPr="001A64E4">
        <w:rPr>
          <w:rFonts w:cstheme="minorHAnsi"/>
          <w:sz w:val="32"/>
          <w:szCs w:val="32"/>
        </w:rPr>
        <w:t xml:space="preserve"> Въртележка“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39D8536F" w14:textId="6E317110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21.05.2023г. - Концерт-спектакъл „</w:t>
      </w:r>
      <w:proofErr w:type="spellStart"/>
      <w:r w:rsidRPr="001A64E4">
        <w:rPr>
          <w:rFonts w:cstheme="minorHAnsi"/>
          <w:sz w:val="32"/>
          <w:szCs w:val="32"/>
        </w:rPr>
        <w:t>Палкенска</w:t>
      </w:r>
      <w:proofErr w:type="spellEnd"/>
      <w:r w:rsidRPr="001A64E4">
        <w:rPr>
          <w:rFonts w:cstheme="minorHAnsi"/>
          <w:sz w:val="32"/>
          <w:szCs w:val="32"/>
        </w:rPr>
        <w:t xml:space="preserve"> Въртележка“ с. Търнава</w:t>
      </w:r>
      <w:r w:rsidR="001B0AAA">
        <w:rPr>
          <w:rFonts w:cstheme="minorHAnsi"/>
          <w:sz w:val="32"/>
          <w:szCs w:val="32"/>
        </w:rPr>
        <w:t>.</w:t>
      </w:r>
    </w:p>
    <w:p w14:paraId="3B05A3B0" w14:textId="77777777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07.05.2023г. – Участие в пролетен празник гр. Бяла Слатина</w:t>
      </w:r>
    </w:p>
    <w:p w14:paraId="62657306" w14:textId="79CB57E3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04.06.2023г. Участие във фестивал гр. Плевен – 1 златен медал</w:t>
      </w:r>
      <w:r w:rsidR="001B0AAA">
        <w:rPr>
          <w:rFonts w:cstheme="minorHAnsi"/>
          <w:sz w:val="32"/>
          <w:szCs w:val="32"/>
        </w:rPr>
        <w:t>.</w:t>
      </w:r>
    </w:p>
    <w:p w14:paraId="68FA9015" w14:textId="77777777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 xml:space="preserve">17.06.2023г. – Участие в НФФ „Пъстра черга“ гр. Червен Бряг – 1 място, специален плакет и призвание от доц. Георги Хинов </w:t>
      </w:r>
    </w:p>
    <w:p w14:paraId="6F766CD6" w14:textId="77777777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10.06.2023г. – Участие в събор с. Галиче</w:t>
      </w:r>
    </w:p>
    <w:p w14:paraId="2D3A4D92" w14:textId="77777777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10.06.2023г. – Участие пред гости от Гърция</w:t>
      </w:r>
    </w:p>
    <w:p w14:paraId="30BEAF62" w14:textId="5EB335EC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18.08.2023г. – Организиране</w:t>
      </w:r>
      <w:r w:rsidR="001B0AAA">
        <w:rPr>
          <w:rFonts w:cstheme="minorHAnsi"/>
          <w:sz w:val="32"/>
          <w:szCs w:val="32"/>
        </w:rPr>
        <w:t xml:space="preserve"> и участие </w:t>
      </w:r>
      <w:r w:rsidRPr="001A64E4">
        <w:rPr>
          <w:rFonts w:cstheme="minorHAnsi"/>
          <w:sz w:val="32"/>
          <w:szCs w:val="32"/>
        </w:rPr>
        <w:t>на ФФ „На мегдана край чешмата“ с. Галиче</w:t>
      </w:r>
      <w:r w:rsidR="001B0AAA">
        <w:rPr>
          <w:rFonts w:cstheme="minorHAnsi"/>
          <w:sz w:val="32"/>
          <w:szCs w:val="32"/>
        </w:rPr>
        <w:t>.</w:t>
      </w:r>
    </w:p>
    <w:p w14:paraId="1E5B182C" w14:textId="6136EB25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 xml:space="preserve">19.08.2023г. – Конференция в с. Стар </w:t>
      </w:r>
      <w:proofErr w:type="spellStart"/>
      <w:r w:rsidRPr="001A64E4">
        <w:rPr>
          <w:rFonts w:cstheme="minorHAnsi"/>
          <w:sz w:val="32"/>
          <w:szCs w:val="32"/>
        </w:rPr>
        <w:t>Бешенов</w:t>
      </w:r>
      <w:proofErr w:type="spellEnd"/>
      <w:r w:rsidRPr="001A64E4">
        <w:rPr>
          <w:rFonts w:cstheme="minorHAnsi"/>
          <w:sz w:val="32"/>
          <w:szCs w:val="32"/>
        </w:rPr>
        <w:t>, Румъния с цел съвместни проекти с ТС „</w:t>
      </w:r>
      <w:proofErr w:type="spellStart"/>
      <w:r w:rsidRPr="001A64E4">
        <w:rPr>
          <w:rFonts w:cstheme="minorHAnsi"/>
          <w:sz w:val="32"/>
          <w:szCs w:val="32"/>
        </w:rPr>
        <w:t>Данфоров</w:t>
      </w:r>
      <w:proofErr w:type="spellEnd"/>
      <w:r w:rsidRPr="001A64E4">
        <w:rPr>
          <w:rFonts w:cstheme="minorHAnsi"/>
          <w:sz w:val="32"/>
          <w:szCs w:val="32"/>
        </w:rPr>
        <w:t xml:space="preserve"> Горун“</w:t>
      </w:r>
      <w:r w:rsidR="001B0AAA">
        <w:rPr>
          <w:rFonts w:cstheme="minorHAnsi"/>
          <w:sz w:val="32"/>
          <w:szCs w:val="32"/>
        </w:rPr>
        <w:t>.</w:t>
      </w:r>
    </w:p>
    <w:p w14:paraId="27BB1419" w14:textId="08F7A105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27.08.2023г. – Участие в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4EFEBAD4" w14:textId="1EE8F28B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lastRenderedPageBreak/>
        <w:t>23.09.2023г. – Участие в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1D523640" w14:textId="69AD7B09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30.09.20223г. -  Участие в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75F809EA" w14:textId="3F55FF7B" w:rsidR="002350C2" w:rsidRPr="001A64E4" w:rsidRDefault="002350C2" w:rsidP="00E70B6D">
      <w:pPr>
        <w:pStyle w:val="a6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A64E4">
        <w:rPr>
          <w:rFonts w:cstheme="minorHAnsi"/>
          <w:sz w:val="32"/>
          <w:szCs w:val="32"/>
        </w:rPr>
        <w:t>04.12.2023г. – Участие гр. Бяла Слатина</w:t>
      </w:r>
      <w:r w:rsidR="001B0AAA">
        <w:rPr>
          <w:rFonts w:cstheme="minorHAnsi"/>
          <w:sz w:val="32"/>
          <w:szCs w:val="32"/>
        </w:rPr>
        <w:t>.</w:t>
      </w:r>
    </w:p>
    <w:p w14:paraId="47A15FF3" w14:textId="77777777" w:rsidR="002350C2" w:rsidRPr="001A64E4" w:rsidRDefault="002350C2" w:rsidP="00E70B6D">
      <w:pPr>
        <w:pStyle w:val="a6"/>
        <w:jc w:val="both"/>
        <w:rPr>
          <w:rFonts w:cstheme="minorHAnsi"/>
          <w:sz w:val="32"/>
          <w:szCs w:val="32"/>
        </w:rPr>
      </w:pPr>
    </w:p>
    <w:p w14:paraId="14EAD68E" w14:textId="56599B81" w:rsidR="002350C2" w:rsidRPr="002340B1" w:rsidRDefault="00704F28" w:rsidP="00E70B6D">
      <w:pPr>
        <w:jc w:val="both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</w:t>
      </w:r>
      <w:r w:rsidR="00A9372A">
        <w:rPr>
          <w:rFonts w:asciiTheme="minorHAnsi" w:hAnsiTheme="minorHAnsi" w:cstheme="minorHAnsi"/>
          <w:sz w:val="32"/>
          <w:szCs w:val="32"/>
          <w:lang w:val="bg-BG"/>
        </w:rPr>
        <w:t>На 19-08-</w:t>
      </w:r>
      <w:r w:rsidR="002340B1">
        <w:rPr>
          <w:rFonts w:asciiTheme="minorHAnsi" w:hAnsiTheme="minorHAnsi" w:cstheme="minorHAnsi"/>
          <w:sz w:val="32"/>
          <w:szCs w:val="32"/>
          <w:lang w:val="bg-BG"/>
        </w:rPr>
        <w:t>2023г. бе проведен Втори фолклорен фестивал „На мегдана край чешмата“. Участия взеха самодейците от 18 читалища и 3 пенсионерски клубове с общ брой участници 185.</w:t>
      </w:r>
    </w:p>
    <w:p w14:paraId="1035C0EF" w14:textId="41DAD0C9" w:rsidR="002350C2" w:rsidRPr="004C358A" w:rsidRDefault="004C358A" w:rsidP="00E70B6D">
      <w:pPr>
        <w:ind w:left="360"/>
        <w:jc w:val="both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Всички мероприятия планувани по Културен календар за 2023г.са изпълнени</w:t>
      </w:r>
      <w:r w:rsidR="00C845AF">
        <w:rPr>
          <w:rFonts w:asciiTheme="minorHAnsi" w:hAnsiTheme="minorHAnsi" w:cstheme="minorHAnsi"/>
          <w:sz w:val="32"/>
          <w:szCs w:val="32"/>
          <w:lang w:val="bg-BG"/>
        </w:rPr>
        <w:t>-изложби, витрини, презентации, местни и национални празници, народни обичай и традиции.</w:t>
      </w:r>
    </w:p>
    <w:p w14:paraId="147760D0" w14:textId="63BBB2E9" w:rsidR="002350C2" w:rsidRDefault="00FA2B66" w:rsidP="00145AD8">
      <w:pPr>
        <w:jc w:val="both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                                  </w:t>
      </w:r>
      <w:r w:rsidRPr="00FA2B66">
        <w:rPr>
          <w:rFonts w:asciiTheme="minorHAnsi" w:hAnsiTheme="minorHAnsi" w:cstheme="minorHAnsi"/>
          <w:b/>
          <w:bCs/>
          <w:sz w:val="32"/>
          <w:szCs w:val="32"/>
          <w:lang w:val="bg-BG"/>
        </w:rPr>
        <w:t>ФИНАНСОВ ОТЧ</w:t>
      </w:r>
      <w:r w:rsidR="00145AD8">
        <w:rPr>
          <w:rFonts w:asciiTheme="minorHAnsi" w:hAnsiTheme="minorHAnsi" w:cstheme="minorHAnsi"/>
          <w:b/>
          <w:bCs/>
          <w:sz w:val="32"/>
          <w:szCs w:val="32"/>
          <w:lang w:val="bg-BG"/>
        </w:rPr>
        <w:t>ЕТ</w:t>
      </w:r>
    </w:p>
    <w:p w14:paraId="29095FB2" w14:textId="5F26454D" w:rsidR="00145AD8" w:rsidRDefault="00145AD8" w:rsidP="00145AD8">
      <w:pPr>
        <w:tabs>
          <w:tab w:val="left" w:pos="2850"/>
        </w:tabs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ab/>
        <w:t xml:space="preserve">          </w:t>
      </w:r>
      <w:r w:rsidRPr="00145AD8">
        <w:rPr>
          <w:rFonts w:asciiTheme="minorHAnsi" w:hAnsiTheme="minorHAnsi" w:cstheme="minorHAnsi"/>
          <w:b/>
          <w:bCs/>
          <w:sz w:val="32"/>
          <w:szCs w:val="32"/>
          <w:lang w:val="bg-BG"/>
        </w:rPr>
        <w:t>Субсидия</w:t>
      </w:r>
    </w:p>
    <w:p w14:paraId="029D4267" w14:textId="1216D4FE" w:rsidR="00145AD8" w:rsidRDefault="006435F1" w:rsidP="00145AD8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- </w:t>
      </w:r>
      <w:r w:rsidR="00145AD8">
        <w:rPr>
          <w:rFonts w:asciiTheme="minorHAnsi" w:hAnsiTheme="minorHAnsi" w:cstheme="minorHAnsi"/>
          <w:sz w:val="32"/>
          <w:szCs w:val="32"/>
          <w:lang w:val="bg-BG"/>
        </w:rPr>
        <w:t>Държавната субсидия в размер на 28994лв. е за две субсидирани бройки-секретар и библиотекар на минимална</w:t>
      </w:r>
      <w:r>
        <w:rPr>
          <w:rFonts w:asciiTheme="minorHAnsi" w:hAnsiTheme="minorHAnsi" w:cstheme="minorHAnsi"/>
          <w:sz w:val="32"/>
          <w:szCs w:val="32"/>
          <w:lang w:val="bg-BG"/>
        </w:rPr>
        <w:t xml:space="preserve"> </w:t>
      </w:r>
      <w:r w:rsidR="00145AD8">
        <w:rPr>
          <w:rFonts w:asciiTheme="minorHAnsi" w:hAnsiTheme="minorHAnsi" w:cstheme="minorHAnsi"/>
          <w:sz w:val="32"/>
          <w:szCs w:val="32"/>
          <w:lang w:val="bg-BG"/>
        </w:rPr>
        <w:t>работна заплата.</w:t>
      </w:r>
    </w:p>
    <w:p w14:paraId="411C557D" w14:textId="4A4AA0E5" w:rsidR="006435F1" w:rsidRDefault="006435F1" w:rsidP="006435F1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 -Финансиране от Община гр. Бяла Слатина е в размер на 16250,00лв.</w:t>
      </w:r>
    </w:p>
    <w:p w14:paraId="0C76C0A5" w14:textId="23E6536B" w:rsidR="006435F1" w:rsidRPr="006435F1" w:rsidRDefault="006435F1" w:rsidP="006435F1">
      <w:pPr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  <w:r w:rsidRPr="006435F1">
        <w:rPr>
          <w:rFonts w:asciiTheme="minorHAnsi" w:hAnsiTheme="minorHAnsi" w:cstheme="minorHAnsi"/>
          <w:b/>
          <w:bCs/>
          <w:sz w:val="32"/>
          <w:szCs w:val="32"/>
          <w:lang w:val="bg-BG"/>
        </w:rPr>
        <w:t xml:space="preserve">                                                    Приходи</w:t>
      </w:r>
    </w:p>
    <w:p w14:paraId="4AE52593" w14:textId="38396224" w:rsidR="006435F1" w:rsidRDefault="006435F1" w:rsidP="006435F1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-Рента от собствена земеделска земя-2748,00лв.</w:t>
      </w:r>
    </w:p>
    <w:p w14:paraId="346EE44E" w14:textId="6A3667D3" w:rsidR="00131839" w:rsidRDefault="00131839" w:rsidP="00131839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-Членски внос-1128,00лв.</w:t>
      </w:r>
    </w:p>
    <w:p w14:paraId="7D88570B" w14:textId="53EC1126" w:rsidR="00131839" w:rsidRDefault="00131839" w:rsidP="00131839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-Проект към Министерството на културата-122</w:t>
      </w:r>
      <w:r w:rsidR="00C845AF">
        <w:rPr>
          <w:rFonts w:asciiTheme="minorHAnsi" w:hAnsiTheme="minorHAnsi" w:cstheme="minorHAnsi"/>
          <w:sz w:val="32"/>
          <w:szCs w:val="32"/>
          <w:lang w:val="bg-BG"/>
        </w:rPr>
        <w:t>5</w:t>
      </w:r>
      <w:r>
        <w:rPr>
          <w:rFonts w:asciiTheme="minorHAnsi" w:hAnsiTheme="minorHAnsi" w:cstheme="minorHAnsi"/>
          <w:sz w:val="32"/>
          <w:szCs w:val="32"/>
          <w:lang w:val="bg-BG"/>
        </w:rPr>
        <w:t>,</w:t>
      </w:r>
      <w:r w:rsidR="00C845AF">
        <w:rPr>
          <w:rFonts w:asciiTheme="minorHAnsi" w:hAnsiTheme="minorHAnsi" w:cstheme="minorHAnsi"/>
          <w:sz w:val="32"/>
          <w:szCs w:val="32"/>
          <w:lang w:val="bg-BG"/>
        </w:rPr>
        <w:t>9</w:t>
      </w:r>
      <w:r>
        <w:rPr>
          <w:rFonts w:asciiTheme="minorHAnsi" w:hAnsiTheme="minorHAnsi" w:cstheme="minorHAnsi"/>
          <w:sz w:val="32"/>
          <w:szCs w:val="32"/>
          <w:lang w:val="bg-BG"/>
        </w:rPr>
        <w:t>0лв.</w:t>
      </w:r>
    </w:p>
    <w:p w14:paraId="77D335FC" w14:textId="354649EA" w:rsidR="00131839" w:rsidRDefault="00131839" w:rsidP="00131839">
      <w:pPr>
        <w:rPr>
          <w:rFonts w:asciiTheme="minorHAnsi" w:hAnsiTheme="minorHAnsi" w:cstheme="minorHAnsi"/>
          <w:b/>
          <w:bCs/>
          <w:sz w:val="32"/>
          <w:szCs w:val="32"/>
          <w:lang w:val="bg-BG"/>
        </w:rPr>
      </w:pPr>
      <w:r w:rsidRPr="00131839">
        <w:rPr>
          <w:rFonts w:asciiTheme="minorHAnsi" w:hAnsiTheme="minorHAnsi" w:cstheme="minorHAnsi"/>
          <w:b/>
          <w:bCs/>
          <w:sz w:val="32"/>
          <w:szCs w:val="32"/>
          <w:lang w:val="bg-BG"/>
        </w:rPr>
        <w:t xml:space="preserve">                                               Разходи</w:t>
      </w:r>
    </w:p>
    <w:p w14:paraId="46857397" w14:textId="57731C75" w:rsidR="00131839" w:rsidRDefault="00131839" w:rsidP="00131839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-Работни заплати бруто-19813,00лв.</w:t>
      </w:r>
    </w:p>
    <w:p w14:paraId="03A7F605" w14:textId="5DE0D191" w:rsidR="00131839" w:rsidRDefault="00131839" w:rsidP="00131839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-Граждански договори-4951,00лв.</w:t>
      </w:r>
    </w:p>
    <w:p w14:paraId="34BE4CD7" w14:textId="3545D652" w:rsidR="004E7AA6" w:rsidRDefault="004E7AA6" w:rsidP="004E7AA6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-Осигурителни вноски-4162,00лв.</w:t>
      </w:r>
    </w:p>
    <w:p w14:paraId="39F59E8D" w14:textId="3EF7691D" w:rsidR="004E7AA6" w:rsidRDefault="004E7AA6" w:rsidP="004E7AA6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lastRenderedPageBreak/>
        <w:t>-Електроенергия-1096,00лв.</w:t>
      </w:r>
    </w:p>
    <w:p w14:paraId="6D36936D" w14:textId="1B2FC5A3" w:rsidR="004E7AA6" w:rsidRDefault="004E7AA6" w:rsidP="004E7AA6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-Командировки-572,00лв.</w:t>
      </w:r>
      <w:r w:rsidR="00DA3ED7">
        <w:rPr>
          <w:rFonts w:asciiTheme="minorHAnsi" w:hAnsiTheme="minorHAnsi" w:cstheme="minorHAnsi"/>
          <w:sz w:val="32"/>
          <w:szCs w:val="32"/>
          <w:lang w:val="bg-BG"/>
        </w:rPr>
        <w:t xml:space="preserve">                                                                                              -Обособяване и ремонт на вътрешна тоалетна-12750,00лв.                                -Народни носии за танцов състав „</w:t>
      </w:r>
      <w:proofErr w:type="spellStart"/>
      <w:r w:rsidR="00DA3ED7">
        <w:rPr>
          <w:rFonts w:asciiTheme="minorHAnsi" w:hAnsiTheme="minorHAnsi" w:cstheme="minorHAnsi"/>
          <w:sz w:val="32"/>
          <w:szCs w:val="32"/>
          <w:lang w:val="bg-BG"/>
        </w:rPr>
        <w:t>Данфоров</w:t>
      </w:r>
      <w:proofErr w:type="spellEnd"/>
      <w:r w:rsidR="00DA3ED7">
        <w:rPr>
          <w:rFonts w:asciiTheme="minorHAnsi" w:hAnsiTheme="minorHAnsi" w:cstheme="minorHAnsi"/>
          <w:sz w:val="32"/>
          <w:szCs w:val="32"/>
          <w:lang w:val="bg-BG"/>
        </w:rPr>
        <w:t xml:space="preserve">  Горун“:</w:t>
      </w:r>
    </w:p>
    <w:p w14:paraId="4DF8E9D2" w14:textId="607EC41E" w:rsidR="00DA3ED7" w:rsidRDefault="00DA3ED7" w:rsidP="00DA3ED7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*мъжки ризи и пояси-780,00лв;</w:t>
      </w:r>
    </w:p>
    <w:p w14:paraId="1D797587" w14:textId="2E91DFE5" w:rsidR="00DA3ED7" w:rsidRDefault="00DA3ED7" w:rsidP="00DA3ED7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*женски носии и мъжки потури-3240,00лв;</w:t>
      </w:r>
    </w:p>
    <w:p w14:paraId="7757F600" w14:textId="02E742F2" w:rsidR="002F39A7" w:rsidRDefault="002F39A7" w:rsidP="002F39A7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*обувки,колани,чорапи-553,60лв.</w:t>
      </w:r>
    </w:p>
    <w:p w14:paraId="02F60E55" w14:textId="63891007" w:rsidR="002F39A7" w:rsidRDefault="002F39A7" w:rsidP="002F39A7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-за читалнята-алуминиева дограма-3924,00лв.</w:t>
      </w:r>
    </w:p>
    <w:p w14:paraId="493202D2" w14:textId="56360A87" w:rsidR="002F39A7" w:rsidRDefault="002F39A7" w:rsidP="002F39A7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-за ремонт на библиотеката-ламиниран паркет-1151,00лв.</w:t>
      </w:r>
    </w:p>
    <w:p w14:paraId="39970B97" w14:textId="3005F92F" w:rsidR="007775A6" w:rsidRPr="00DB5C9A" w:rsidRDefault="00DB5C9A" w:rsidP="007775A6">
      <w:pPr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proofErr w:type="spellStart"/>
      <w:r w:rsidRPr="00DB5C9A">
        <w:rPr>
          <w:sz w:val="32"/>
          <w:szCs w:val="32"/>
        </w:rPr>
        <w:t>Това</w:t>
      </w:r>
      <w:proofErr w:type="spellEnd"/>
      <w:r w:rsidRPr="00DB5C9A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е </w:t>
      </w:r>
      <w:proofErr w:type="spellStart"/>
      <w:r w:rsidRPr="00DB5C9A">
        <w:rPr>
          <w:sz w:val="32"/>
          <w:szCs w:val="32"/>
        </w:rPr>
        <w:t>информацията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за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дейността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>НЧ„Просвета-</w:t>
      </w:r>
      <w:proofErr w:type="gramStart"/>
      <w:r>
        <w:rPr>
          <w:sz w:val="32"/>
          <w:szCs w:val="32"/>
          <w:lang w:val="bg-BG"/>
        </w:rPr>
        <w:t>1910“</w:t>
      </w:r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през</w:t>
      </w:r>
      <w:proofErr w:type="spellEnd"/>
      <w:proofErr w:type="gram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отчетния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период</w:t>
      </w:r>
      <w:proofErr w:type="spellEnd"/>
      <w:r w:rsidR="00261620">
        <w:rPr>
          <w:sz w:val="32"/>
          <w:szCs w:val="32"/>
          <w:lang w:val="bg-BG"/>
        </w:rPr>
        <w:t>-</w:t>
      </w:r>
      <w:r w:rsidR="009A311E">
        <w:rPr>
          <w:sz w:val="32"/>
          <w:szCs w:val="32"/>
          <w:lang w:val="bg-BG"/>
        </w:rPr>
        <w:t>9</w:t>
      </w:r>
      <w:r w:rsidR="00261620">
        <w:rPr>
          <w:sz w:val="32"/>
          <w:szCs w:val="32"/>
          <w:lang w:val="bg-BG"/>
        </w:rPr>
        <w:t xml:space="preserve"> 2023г.</w:t>
      </w:r>
      <w:r w:rsidRPr="00DB5C9A">
        <w:rPr>
          <w:sz w:val="32"/>
          <w:szCs w:val="32"/>
        </w:rPr>
        <w:t xml:space="preserve">. </w:t>
      </w:r>
      <w:proofErr w:type="spellStart"/>
      <w:r w:rsidRPr="00DB5C9A">
        <w:rPr>
          <w:sz w:val="32"/>
          <w:szCs w:val="32"/>
        </w:rPr>
        <w:t>Разбира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се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има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какво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още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направи</w:t>
      </w:r>
      <w:proofErr w:type="spellEnd"/>
      <w:r w:rsidRPr="00DB5C9A">
        <w:rPr>
          <w:sz w:val="32"/>
          <w:szCs w:val="32"/>
        </w:rPr>
        <w:t xml:space="preserve"> и </w:t>
      </w:r>
      <w:proofErr w:type="spellStart"/>
      <w:r w:rsidRPr="00DB5C9A">
        <w:rPr>
          <w:sz w:val="32"/>
          <w:szCs w:val="32"/>
        </w:rPr>
        <w:t>желае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но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често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реалностите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днешния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ден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спъват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нашите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инициативи</w:t>
      </w:r>
      <w:proofErr w:type="spellEnd"/>
      <w:r w:rsidRPr="00DB5C9A">
        <w:rPr>
          <w:sz w:val="32"/>
          <w:szCs w:val="32"/>
        </w:rPr>
        <w:t xml:space="preserve">. </w:t>
      </w:r>
      <w:proofErr w:type="spellStart"/>
      <w:r w:rsidRPr="00DB5C9A">
        <w:rPr>
          <w:sz w:val="32"/>
          <w:szCs w:val="32"/>
        </w:rPr>
        <w:t>Но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каквото</w:t>
      </w:r>
      <w:proofErr w:type="spellEnd"/>
      <w:r w:rsidRPr="00DB5C9A">
        <w:rPr>
          <w:sz w:val="32"/>
          <w:szCs w:val="32"/>
        </w:rPr>
        <w:t xml:space="preserve"> и </w:t>
      </w:r>
      <w:proofErr w:type="spellStart"/>
      <w:r w:rsidRPr="00DB5C9A">
        <w:rPr>
          <w:sz w:val="32"/>
          <w:szCs w:val="32"/>
        </w:rPr>
        <w:t>да</w:t>
      </w:r>
      <w:proofErr w:type="spellEnd"/>
      <w:r w:rsidRPr="00DB5C9A">
        <w:rPr>
          <w:sz w:val="32"/>
          <w:szCs w:val="32"/>
        </w:rPr>
        <w:t xml:space="preserve"> е </w:t>
      </w:r>
      <w:proofErr w:type="spellStart"/>
      <w:r w:rsidRPr="00DB5C9A">
        <w:rPr>
          <w:sz w:val="32"/>
          <w:szCs w:val="32"/>
        </w:rPr>
        <w:t>времето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днес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колкото</w:t>
      </w:r>
      <w:proofErr w:type="spellEnd"/>
      <w:r w:rsidRPr="00DB5C9A">
        <w:rPr>
          <w:sz w:val="32"/>
          <w:szCs w:val="32"/>
        </w:rPr>
        <w:t xml:space="preserve"> и </w:t>
      </w:r>
      <w:proofErr w:type="spellStart"/>
      <w:r w:rsidRPr="00DB5C9A">
        <w:rPr>
          <w:sz w:val="32"/>
          <w:szCs w:val="32"/>
        </w:rPr>
        <w:t>трудности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има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всички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знаем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че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дърво</w:t>
      </w:r>
      <w:proofErr w:type="spellEnd"/>
      <w:r w:rsidRPr="00DB5C9A">
        <w:rPr>
          <w:sz w:val="32"/>
          <w:szCs w:val="32"/>
        </w:rPr>
        <w:t xml:space="preserve"> с </w:t>
      </w:r>
      <w:proofErr w:type="spellStart"/>
      <w:r w:rsidRPr="00DB5C9A">
        <w:rPr>
          <w:sz w:val="32"/>
          <w:szCs w:val="32"/>
        </w:rPr>
        <w:t>големи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корени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умира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лесно</w:t>
      </w:r>
      <w:proofErr w:type="spellEnd"/>
      <w:r w:rsidRPr="00DB5C9A">
        <w:rPr>
          <w:sz w:val="32"/>
          <w:szCs w:val="32"/>
        </w:rPr>
        <w:t xml:space="preserve">. А </w:t>
      </w:r>
      <w:proofErr w:type="spellStart"/>
      <w:r w:rsidRPr="00DB5C9A">
        <w:rPr>
          <w:sz w:val="32"/>
          <w:szCs w:val="32"/>
        </w:rPr>
        <w:t>корените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читалището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пият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вода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от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извора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българската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душевност</w:t>
      </w:r>
      <w:proofErr w:type="spellEnd"/>
      <w:r w:rsidRPr="00DB5C9A">
        <w:rPr>
          <w:sz w:val="32"/>
          <w:szCs w:val="32"/>
        </w:rPr>
        <w:t xml:space="preserve">. </w:t>
      </w:r>
      <w:proofErr w:type="spellStart"/>
      <w:r w:rsidRPr="00DB5C9A">
        <w:rPr>
          <w:sz w:val="32"/>
          <w:szCs w:val="32"/>
        </w:rPr>
        <w:t>Тя</w:t>
      </w:r>
      <w:proofErr w:type="spellEnd"/>
      <w:r w:rsidRPr="00DB5C9A">
        <w:rPr>
          <w:sz w:val="32"/>
          <w:szCs w:val="32"/>
        </w:rPr>
        <w:t xml:space="preserve"> е </w:t>
      </w:r>
      <w:proofErr w:type="spellStart"/>
      <w:r w:rsidRPr="00DB5C9A">
        <w:rPr>
          <w:sz w:val="32"/>
          <w:szCs w:val="32"/>
        </w:rPr>
        <w:t>устояла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какви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ли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бури</w:t>
      </w:r>
      <w:proofErr w:type="spellEnd"/>
      <w:r w:rsidRPr="00DB5C9A">
        <w:rPr>
          <w:sz w:val="32"/>
          <w:szCs w:val="32"/>
        </w:rPr>
        <w:t xml:space="preserve"> и </w:t>
      </w:r>
      <w:proofErr w:type="spellStart"/>
      <w:r w:rsidRPr="00DB5C9A">
        <w:rPr>
          <w:sz w:val="32"/>
          <w:szCs w:val="32"/>
        </w:rPr>
        <w:t>урагани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пороите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от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събития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успели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да</w:t>
      </w:r>
      <w:proofErr w:type="spellEnd"/>
      <w:r w:rsidRPr="00DB5C9A">
        <w:rPr>
          <w:sz w:val="32"/>
          <w:szCs w:val="32"/>
        </w:rPr>
        <w:t xml:space="preserve"> ѝ </w:t>
      </w:r>
      <w:proofErr w:type="spellStart"/>
      <w:r w:rsidRPr="00DB5C9A">
        <w:rPr>
          <w:sz w:val="32"/>
          <w:szCs w:val="32"/>
        </w:rPr>
        <w:t>повлияят</w:t>
      </w:r>
      <w:proofErr w:type="spellEnd"/>
      <w:r w:rsidRPr="00DB5C9A">
        <w:rPr>
          <w:sz w:val="32"/>
          <w:szCs w:val="32"/>
        </w:rPr>
        <w:t xml:space="preserve">! И </w:t>
      </w:r>
      <w:proofErr w:type="spellStart"/>
      <w:r w:rsidRPr="00DB5C9A">
        <w:rPr>
          <w:sz w:val="32"/>
          <w:szCs w:val="32"/>
        </w:rPr>
        <w:t>неудачите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днешния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ден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ще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отминат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но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то</w:t>
      </w:r>
      <w:proofErr w:type="spellEnd"/>
      <w:r w:rsidRPr="00DB5C9A">
        <w:rPr>
          <w:sz w:val="32"/>
          <w:szCs w:val="32"/>
        </w:rPr>
        <w:t xml:space="preserve"> – </w:t>
      </w:r>
      <w:proofErr w:type="spellStart"/>
      <w:r w:rsidRPr="00DB5C9A">
        <w:rPr>
          <w:sz w:val="32"/>
          <w:szCs w:val="32"/>
        </w:rPr>
        <w:t>читалището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родено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преди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повече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от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век</w:t>
      </w:r>
      <w:proofErr w:type="spellEnd"/>
      <w:r w:rsidRPr="00DB5C9A">
        <w:rPr>
          <w:sz w:val="32"/>
          <w:szCs w:val="32"/>
        </w:rPr>
        <w:t xml:space="preserve"> и </w:t>
      </w:r>
      <w:proofErr w:type="spellStart"/>
      <w:r w:rsidRPr="00DB5C9A">
        <w:rPr>
          <w:sz w:val="32"/>
          <w:szCs w:val="32"/>
        </w:rPr>
        <w:t>половина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ще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остане</w:t>
      </w:r>
      <w:proofErr w:type="spellEnd"/>
      <w:r w:rsidRPr="00DB5C9A">
        <w:rPr>
          <w:sz w:val="32"/>
          <w:szCs w:val="32"/>
        </w:rPr>
        <w:t xml:space="preserve">, </w:t>
      </w:r>
      <w:proofErr w:type="spellStart"/>
      <w:r w:rsidRPr="00DB5C9A">
        <w:rPr>
          <w:sz w:val="32"/>
          <w:szCs w:val="32"/>
        </w:rPr>
        <w:t>защото</w:t>
      </w:r>
      <w:proofErr w:type="spellEnd"/>
      <w:r w:rsidRPr="00DB5C9A">
        <w:rPr>
          <w:sz w:val="32"/>
          <w:szCs w:val="32"/>
        </w:rPr>
        <w:t xml:space="preserve"> в </w:t>
      </w:r>
      <w:proofErr w:type="spellStart"/>
      <w:r w:rsidRPr="00DB5C9A">
        <w:rPr>
          <w:sz w:val="32"/>
          <w:szCs w:val="32"/>
        </w:rPr>
        <w:t>него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сме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заложили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нашето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бъдеще</w:t>
      </w:r>
      <w:proofErr w:type="spellEnd"/>
      <w:r w:rsidRPr="00DB5C9A">
        <w:rPr>
          <w:sz w:val="32"/>
          <w:szCs w:val="32"/>
        </w:rPr>
        <w:t xml:space="preserve"> – </w:t>
      </w:r>
      <w:proofErr w:type="spellStart"/>
      <w:r w:rsidRPr="00DB5C9A">
        <w:rPr>
          <w:sz w:val="32"/>
          <w:szCs w:val="32"/>
        </w:rPr>
        <w:t>младата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смяна</w:t>
      </w:r>
      <w:proofErr w:type="spellEnd"/>
      <w:r w:rsidRPr="00DB5C9A">
        <w:rPr>
          <w:sz w:val="32"/>
          <w:szCs w:val="32"/>
        </w:rPr>
        <w:t xml:space="preserve">, а </w:t>
      </w:r>
      <w:proofErr w:type="spellStart"/>
      <w:r w:rsidRPr="00DB5C9A">
        <w:rPr>
          <w:sz w:val="32"/>
          <w:szCs w:val="32"/>
        </w:rPr>
        <w:t>тя</w:t>
      </w:r>
      <w:proofErr w:type="spellEnd"/>
      <w:r w:rsidRPr="00DB5C9A">
        <w:rPr>
          <w:sz w:val="32"/>
          <w:szCs w:val="32"/>
        </w:rPr>
        <w:t xml:space="preserve"> е </w:t>
      </w:r>
      <w:proofErr w:type="spellStart"/>
      <w:r w:rsidRPr="00DB5C9A">
        <w:rPr>
          <w:sz w:val="32"/>
          <w:szCs w:val="32"/>
        </w:rPr>
        <w:t>най-верния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залог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за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утрешния</w:t>
      </w:r>
      <w:proofErr w:type="spellEnd"/>
      <w:r w:rsidRPr="00DB5C9A">
        <w:rPr>
          <w:sz w:val="32"/>
          <w:szCs w:val="32"/>
        </w:rPr>
        <w:t xml:space="preserve"> </w:t>
      </w:r>
      <w:proofErr w:type="spellStart"/>
      <w:r w:rsidRPr="00DB5C9A">
        <w:rPr>
          <w:sz w:val="32"/>
          <w:szCs w:val="32"/>
        </w:rPr>
        <w:t>ден</w:t>
      </w:r>
      <w:proofErr w:type="spellEnd"/>
      <w:r w:rsidRPr="00DB5C9A">
        <w:rPr>
          <w:sz w:val="32"/>
          <w:szCs w:val="32"/>
        </w:rPr>
        <w:t>!</w:t>
      </w:r>
    </w:p>
    <w:p w14:paraId="49E65D68" w14:textId="77777777" w:rsidR="00761683" w:rsidRDefault="00761683" w:rsidP="007775A6">
      <w:pPr>
        <w:ind w:firstLine="708"/>
        <w:rPr>
          <w:rFonts w:asciiTheme="minorHAnsi" w:hAnsiTheme="minorHAnsi" w:cstheme="minorHAnsi"/>
          <w:sz w:val="32"/>
          <w:szCs w:val="32"/>
          <w:lang w:val="bg-BG"/>
        </w:rPr>
      </w:pPr>
    </w:p>
    <w:p w14:paraId="2796191A" w14:textId="59C7326D" w:rsidR="007775A6" w:rsidRDefault="007775A6" w:rsidP="007775A6">
      <w:pPr>
        <w:ind w:firstLine="708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>Доклад</w:t>
      </w:r>
      <w:r w:rsidR="0068193B">
        <w:rPr>
          <w:rFonts w:asciiTheme="minorHAnsi" w:hAnsiTheme="minorHAnsi" w:cstheme="minorHAnsi"/>
          <w:sz w:val="32"/>
          <w:szCs w:val="32"/>
          <w:lang w:val="bg-BG"/>
        </w:rPr>
        <w:t>ът за дейността</w:t>
      </w:r>
      <w:r>
        <w:rPr>
          <w:rFonts w:asciiTheme="minorHAnsi" w:hAnsiTheme="minorHAnsi" w:cstheme="minorHAnsi"/>
          <w:sz w:val="32"/>
          <w:szCs w:val="32"/>
          <w:lang w:val="bg-BG"/>
        </w:rPr>
        <w:t xml:space="preserve"> е съгласуван с Читалищното настоятелство.</w:t>
      </w:r>
    </w:p>
    <w:p w14:paraId="423AE063" w14:textId="77777777" w:rsidR="007775A6" w:rsidRPr="007775A6" w:rsidRDefault="007775A6" w:rsidP="007775A6">
      <w:pPr>
        <w:rPr>
          <w:rFonts w:asciiTheme="minorHAnsi" w:hAnsiTheme="minorHAnsi" w:cstheme="minorHAnsi"/>
          <w:sz w:val="32"/>
          <w:szCs w:val="32"/>
          <w:lang w:val="bg-BG"/>
        </w:rPr>
      </w:pPr>
    </w:p>
    <w:p w14:paraId="29944F13" w14:textId="77777777" w:rsidR="007775A6" w:rsidRDefault="007775A6" w:rsidP="007775A6">
      <w:pPr>
        <w:rPr>
          <w:rFonts w:asciiTheme="minorHAnsi" w:hAnsiTheme="minorHAnsi" w:cstheme="minorHAnsi"/>
          <w:sz w:val="32"/>
          <w:szCs w:val="32"/>
          <w:lang w:val="bg-BG"/>
        </w:rPr>
      </w:pPr>
    </w:p>
    <w:p w14:paraId="5924FAA9" w14:textId="116178F2" w:rsidR="007775A6" w:rsidRDefault="007775A6" w:rsidP="007775A6">
      <w:pPr>
        <w:jc w:val="center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lastRenderedPageBreak/>
        <w:t>Председател на ЧН:</w:t>
      </w:r>
    </w:p>
    <w:p w14:paraId="1D754908" w14:textId="5F2C4AF3" w:rsidR="007775A6" w:rsidRDefault="007775A6" w:rsidP="007775A6">
      <w:pPr>
        <w:tabs>
          <w:tab w:val="left" w:pos="5355"/>
        </w:tabs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ab/>
        <w:t xml:space="preserve">         /Пенка Петкова/</w:t>
      </w:r>
    </w:p>
    <w:p w14:paraId="654B40D6" w14:textId="77777777" w:rsidR="00097927" w:rsidRDefault="00097927" w:rsidP="00097927">
      <w:pPr>
        <w:rPr>
          <w:rFonts w:asciiTheme="minorHAnsi" w:hAnsiTheme="minorHAnsi" w:cstheme="minorHAnsi"/>
          <w:sz w:val="32"/>
          <w:szCs w:val="32"/>
          <w:lang w:val="bg-BG"/>
        </w:rPr>
      </w:pPr>
    </w:p>
    <w:p w14:paraId="7E0A4982" w14:textId="2BABF51E" w:rsidR="00097927" w:rsidRDefault="00097927" w:rsidP="00097927">
      <w:pPr>
        <w:tabs>
          <w:tab w:val="left" w:pos="3375"/>
        </w:tabs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ab/>
        <w:t>Изготвил :</w:t>
      </w:r>
    </w:p>
    <w:p w14:paraId="09D836F4" w14:textId="4FFA9939" w:rsidR="00097927" w:rsidRPr="00097927" w:rsidRDefault="00097927" w:rsidP="00097927">
      <w:pPr>
        <w:jc w:val="center"/>
        <w:rPr>
          <w:rFonts w:asciiTheme="minorHAnsi" w:hAnsiTheme="minorHAnsi" w:cstheme="minorHAnsi"/>
          <w:sz w:val="32"/>
          <w:szCs w:val="32"/>
          <w:lang w:val="bg-BG"/>
        </w:rPr>
      </w:pPr>
      <w:r>
        <w:rPr>
          <w:rFonts w:asciiTheme="minorHAnsi" w:hAnsiTheme="minorHAnsi" w:cstheme="minorHAnsi"/>
          <w:sz w:val="32"/>
          <w:szCs w:val="32"/>
          <w:lang w:val="bg-BG"/>
        </w:rPr>
        <w:t xml:space="preserve">                                                                            /секретар Веселин Янков/</w:t>
      </w:r>
    </w:p>
    <w:sectPr w:rsidR="00097927" w:rsidRPr="000979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A198D" w14:textId="77777777" w:rsidR="00097C97" w:rsidRDefault="00097C97" w:rsidP="00703AC9">
      <w:pPr>
        <w:spacing w:after="0" w:line="240" w:lineRule="auto"/>
      </w:pPr>
      <w:r>
        <w:separator/>
      </w:r>
    </w:p>
  </w:endnote>
  <w:endnote w:type="continuationSeparator" w:id="0">
    <w:p w14:paraId="3B74B5D3" w14:textId="77777777" w:rsidR="00097C97" w:rsidRDefault="00097C97" w:rsidP="0070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C2630" w14:textId="77777777" w:rsidR="00097C97" w:rsidRDefault="00097C97" w:rsidP="00703AC9">
      <w:pPr>
        <w:spacing w:after="0" w:line="240" w:lineRule="auto"/>
      </w:pPr>
      <w:r>
        <w:separator/>
      </w:r>
    </w:p>
  </w:footnote>
  <w:footnote w:type="continuationSeparator" w:id="0">
    <w:p w14:paraId="35894ECB" w14:textId="77777777" w:rsidR="00097C97" w:rsidRDefault="00097C97" w:rsidP="0070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5D9B" w14:textId="6CA83564" w:rsidR="00703AC9" w:rsidRPr="00703AC9" w:rsidRDefault="00D672E6">
    <w:pPr>
      <w:pStyle w:val="a3"/>
      <w:rPr>
        <w:rFonts w:asciiTheme="minorHAnsi" w:hAnsiTheme="minorHAnsi" w:cstheme="minorHAnsi"/>
        <w:sz w:val="44"/>
        <w:szCs w:val="44"/>
        <w:lang w:val="bg-BG"/>
      </w:rPr>
    </w:pPr>
    <w:r>
      <w:rPr>
        <w:rFonts w:asciiTheme="minorHAnsi" w:hAnsiTheme="minorHAnsi" w:cstheme="minorHAnsi"/>
        <w:sz w:val="44"/>
        <w:szCs w:val="44"/>
        <w:lang w:val="bg-BG"/>
      </w:rPr>
      <w:t xml:space="preserve"> </w:t>
    </w:r>
    <w:r w:rsidR="00703AC9">
      <w:rPr>
        <w:rFonts w:asciiTheme="minorHAnsi" w:hAnsiTheme="minorHAnsi" w:cstheme="minorHAnsi"/>
        <w:sz w:val="44"/>
        <w:szCs w:val="44"/>
        <w:lang w:val="bg-BG"/>
      </w:rPr>
      <w:t xml:space="preserve">         </w:t>
    </w:r>
    <w:r>
      <w:rPr>
        <w:rFonts w:asciiTheme="minorHAnsi" w:hAnsiTheme="minorHAnsi" w:cstheme="minorHAnsi"/>
        <w:sz w:val="44"/>
        <w:szCs w:val="44"/>
        <w:lang w:val="bg-BG"/>
      </w:rPr>
      <w:t xml:space="preserve">   </w:t>
    </w:r>
    <w:r w:rsidR="00703AC9">
      <w:rPr>
        <w:rFonts w:asciiTheme="minorHAnsi" w:hAnsiTheme="minorHAnsi" w:cstheme="minorHAnsi"/>
        <w:sz w:val="44"/>
        <w:szCs w:val="44"/>
        <w:lang w:val="bg-BG"/>
      </w:rPr>
      <w:t xml:space="preserve">  </w:t>
    </w:r>
    <w:r w:rsidR="00703AC9" w:rsidRPr="00703AC9">
      <w:rPr>
        <w:rFonts w:asciiTheme="minorHAnsi" w:hAnsiTheme="minorHAnsi" w:cstheme="minorHAnsi"/>
        <w:sz w:val="44"/>
        <w:szCs w:val="44"/>
        <w:lang w:val="bg-BG"/>
      </w:rPr>
      <w:t>НЧ„ПРОСВЕТА-1910“-С.ГАЛИЧЕ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E5F6F"/>
    <w:multiLevelType w:val="hybridMultilevel"/>
    <w:tmpl w:val="39DC2D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0F06"/>
    <w:multiLevelType w:val="hybridMultilevel"/>
    <w:tmpl w:val="F196D2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2471">
    <w:abstractNumId w:val="1"/>
  </w:num>
  <w:num w:numId="2" w16cid:durableId="148034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2"/>
    <w:rsid w:val="00097927"/>
    <w:rsid w:val="00097C97"/>
    <w:rsid w:val="000B7706"/>
    <w:rsid w:val="00131839"/>
    <w:rsid w:val="00145AD8"/>
    <w:rsid w:val="0016487A"/>
    <w:rsid w:val="00192238"/>
    <w:rsid w:val="001A64E4"/>
    <w:rsid w:val="001B0AAA"/>
    <w:rsid w:val="001E27E7"/>
    <w:rsid w:val="002340B1"/>
    <w:rsid w:val="002350C2"/>
    <w:rsid w:val="00261620"/>
    <w:rsid w:val="00265A98"/>
    <w:rsid w:val="002E2202"/>
    <w:rsid w:val="002F39A7"/>
    <w:rsid w:val="002F45CC"/>
    <w:rsid w:val="00320822"/>
    <w:rsid w:val="003C3619"/>
    <w:rsid w:val="00445793"/>
    <w:rsid w:val="004C358A"/>
    <w:rsid w:val="004E7AA6"/>
    <w:rsid w:val="005B752F"/>
    <w:rsid w:val="0063080F"/>
    <w:rsid w:val="006435F1"/>
    <w:rsid w:val="0068193B"/>
    <w:rsid w:val="00703AC9"/>
    <w:rsid w:val="00704F28"/>
    <w:rsid w:val="007428FF"/>
    <w:rsid w:val="007569B9"/>
    <w:rsid w:val="00761683"/>
    <w:rsid w:val="00761747"/>
    <w:rsid w:val="007775A6"/>
    <w:rsid w:val="007E679D"/>
    <w:rsid w:val="00833087"/>
    <w:rsid w:val="008F2D2D"/>
    <w:rsid w:val="009004FE"/>
    <w:rsid w:val="00967080"/>
    <w:rsid w:val="00991C85"/>
    <w:rsid w:val="009A311E"/>
    <w:rsid w:val="009A5102"/>
    <w:rsid w:val="00A35194"/>
    <w:rsid w:val="00A6638E"/>
    <w:rsid w:val="00A9372A"/>
    <w:rsid w:val="00AA190A"/>
    <w:rsid w:val="00B16530"/>
    <w:rsid w:val="00BD22AD"/>
    <w:rsid w:val="00BD2E95"/>
    <w:rsid w:val="00BD67F4"/>
    <w:rsid w:val="00C15C72"/>
    <w:rsid w:val="00C41E41"/>
    <w:rsid w:val="00C471DB"/>
    <w:rsid w:val="00C845AF"/>
    <w:rsid w:val="00D672E6"/>
    <w:rsid w:val="00DA3ED7"/>
    <w:rsid w:val="00DB5C9A"/>
    <w:rsid w:val="00DF3748"/>
    <w:rsid w:val="00E70B6D"/>
    <w:rsid w:val="00E903DC"/>
    <w:rsid w:val="00F36F55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77BB"/>
  <w15:chartTrackingRefBased/>
  <w15:docId w15:val="{3B3FC63C-888F-4E46-8493-0B878BD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02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220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2E2202"/>
    <w:rPr>
      <w:rFonts w:ascii="Times New Roman" w:eastAsia="Times New Roman" w:hAnsi="Times New Roman" w:cs="Times New Roman"/>
      <w:kern w:val="0"/>
      <w:sz w:val="24"/>
      <w:szCs w:val="24"/>
      <w:lang w:val="en-US" w:eastAsia="bg-BG" w:bidi="en-US"/>
      <w14:ligatures w14:val="none"/>
    </w:rPr>
  </w:style>
  <w:style w:type="paragraph" w:styleId="a5">
    <w:name w:val="No Spacing"/>
    <w:basedOn w:val="a"/>
    <w:uiPriority w:val="1"/>
    <w:qFormat/>
    <w:rsid w:val="002E2202"/>
    <w:pPr>
      <w:spacing w:after="0" w:line="240" w:lineRule="auto"/>
    </w:pPr>
  </w:style>
  <w:style w:type="paragraph" w:customStyle="1" w:styleId="Default">
    <w:name w:val="Default"/>
    <w:rsid w:val="002E2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a6">
    <w:name w:val="List Paragraph"/>
    <w:basedOn w:val="a"/>
    <w:uiPriority w:val="34"/>
    <w:qFormat/>
    <w:rsid w:val="002350C2"/>
    <w:pPr>
      <w:ind w:left="720"/>
      <w:contextualSpacing/>
    </w:pPr>
    <w:rPr>
      <w:rFonts w:asciiTheme="minorHAnsi" w:eastAsiaTheme="minorHAnsi" w:hAnsiTheme="minorHAnsi" w:cstheme="minorBidi"/>
      <w:lang w:val="bg-BG" w:bidi="ar-SA"/>
    </w:rPr>
  </w:style>
  <w:style w:type="paragraph" w:styleId="a7">
    <w:name w:val="footer"/>
    <w:basedOn w:val="a"/>
    <w:link w:val="a8"/>
    <w:uiPriority w:val="99"/>
    <w:unhideWhenUsed/>
    <w:rsid w:val="00703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03AC9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43858-9181-48F7-80EA-D666CC28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Веселин</dc:creator>
  <cp:keywords/>
  <dc:description/>
  <cp:lastModifiedBy>Веселин</cp:lastModifiedBy>
  <cp:revision>52</cp:revision>
  <cp:lastPrinted>2024-03-29T08:51:00Z</cp:lastPrinted>
  <dcterms:created xsi:type="dcterms:W3CDTF">2024-03-22T08:32:00Z</dcterms:created>
  <dcterms:modified xsi:type="dcterms:W3CDTF">2024-03-29T09:04:00Z</dcterms:modified>
</cp:coreProperties>
</file>